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19F49" w14:textId="77777777" w:rsidR="00AA731F" w:rsidRPr="002425A5" w:rsidRDefault="00AA731F">
      <w:pPr>
        <w:spacing w:before="160"/>
        <w:rPr>
          <w:rFonts w:ascii="FangSong" w:eastAsia="FangSong" w:hAnsi="FangSong"/>
        </w:rPr>
      </w:pPr>
    </w:p>
    <w:p w14:paraId="1972F31A" w14:textId="77777777" w:rsidR="00432D79" w:rsidRPr="002425A5" w:rsidRDefault="00432D79" w:rsidP="00E95F80">
      <w:pPr>
        <w:spacing w:before="120" w:after="120" w:line="360" w:lineRule="auto"/>
        <w:rPr>
          <w:rFonts w:ascii="FangSong" w:eastAsia="FangSong" w:hAnsi="FangSong"/>
          <w:sz w:val="28"/>
          <w:szCs w:val="28"/>
        </w:rPr>
      </w:pPr>
    </w:p>
    <w:p w14:paraId="69E4F101" w14:textId="77777777" w:rsidR="00E95F80" w:rsidRPr="002425A5" w:rsidRDefault="00E95F80" w:rsidP="00E95F80">
      <w:pPr>
        <w:spacing w:before="120" w:after="120" w:line="360" w:lineRule="auto"/>
        <w:jc w:val="center"/>
        <w:rPr>
          <w:rFonts w:ascii="FangSong" w:eastAsia="FangSong" w:hAnsi="FangSong"/>
          <w:sz w:val="32"/>
          <w:szCs w:val="32"/>
        </w:rPr>
      </w:pPr>
      <w:r w:rsidRPr="002425A5">
        <w:rPr>
          <w:rFonts w:ascii="FangSong" w:eastAsia="FangSong" w:hAnsi="FangSong"/>
          <w:b/>
          <w:bCs/>
          <w:sz w:val="32"/>
          <w:szCs w:val="32"/>
        </w:rPr>
        <w:t>新疆嘉润资源控股有限公司</w:t>
      </w:r>
    </w:p>
    <w:p w14:paraId="0EFE94EC" w14:textId="4A5D61A2" w:rsidR="00E95F80" w:rsidRPr="002425A5" w:rsidRDefault="00E95F80" w:rsidP="00E95F80">
      <w:pPr>
        <w:spacing w:before="120" w:after="120" w:line="360" w:lineRule="auto"/>
        <w:jc w:val="center"/>
        <w:rPr>
          <w:rFonts w:ascii="FangSong" w:eastAsia="FangSong" w:hAnsi="FangSong"/>
          <w:sz w:val="32"/>
          <w:szCs w:val="32"/>
        </w:rPr>
      </w:pPr>
      <w:r w:rsidRPr="002425A5">
        <w:rPr>
          <w:rFonts w:ascii="FangSong" w:eastAsia="FangSong" w:hAnsi="FangSong"/>
          <w:b/>
          <w:bCs/>
          <w:sz w:val="32"/>
          <w:szCs w:val="32"/>
        </w:rPr>
        <w:t>关于成立公司</w:t>
      </w:r>
      <w:r w:rsidR="0070311B" w:rsidRPr="002425A5">
        <w:rPr>
          <w:rFonts w:ascii="FangSong" w:eastAsia="FangSong" w:hAnsi="FangSong" w:hint="eastAsia"/>
          <w:b/>
          <w:bCs/>
          <w:sz w:val="32"/>
          <w:szCs w:val="32"/>
        </w:rPr>
        <w:t>矿产</w:t>
      </w:r>
      <w:r w:rsidRPr="002425A5">
        <w:rPr>
          <w:rFonts w:ascii="FangSong" w:eastAsia="FangSong" w:hAnsi="FangSong"/>
          <w:b/>
          <w:bCs/>
          <w:sz w:val="32"/>
          <w:szCs w:val="32"/>
        </w:rPr>
        <w:t>供应链尽责管理委员会的通知</w:t>
      </w:r>
    </w:p>
    <w:p w14:paraId="57A3E83E" w14:textId="77777777" w:rsidR="00E95F80" w:rsidRPr="002425A5" w:rsidRDefault="004E0092" w:rsidP="00E95F80">
      <w:pPr>
        <w:spacing w:before="120" w:after="120" w:line="360" w:lineRule="auto"/>
        <w:rPr>
          <w:rFonts w:ascii="FangSong" w:eastAsia="FangSong" w:hAnsi="FangSong"/>
          <w:sz w:val="28"/>
          <w:szCs w:val="28"/>
        </w:rPr>
      </w:pPr>
      <w:r w:rsidRPr="002425A5">
        <w:rPr>
          <w:rFonts w:ascii="FangSong" w:eastAsia="FangSong" w:hAnsi="FangSong" w:cs="FangSong" w:hint="eastAsia"/>
          <w:sz w:val="28"/>
          <w:szCs w:val="28"/>
        </w:rPr>
        <w:t>各部门、分公司：</w:t>
      </w:r>
    </w:p>
    <w:p w14:paraId="46116971" w14:textId="00BC8444" w:rsidR="00E95F80" w:rsidRPr="002425A5" w:rsidRDefault="00E95F80" w:rsidP="00E95F80">
      <w:pPr>
        <w:spacing w:before="120" w:after="120" w:line="360" w:lineRule="auto"/>
        <w:rPr>
          <w:rFonts w:ascii="FangSong" w:eastAsia="FangSong" w:hAnsi="FangSong"/>
          <w:sz w:val="28"/>
          <w:szCs w:val="28"/>
        </w:rPr>
      </w:pPr>
      <w:r w:rsidRPr="002425A5">
        <w:rPr>
          <w:rFonts w:ascii="FangSong" w:eastAsia="FangSong" w:hAnsi="FangSong"/>
          <w:sz w:val="28"/>
          <w:szCs w:val="28"/>
        </w:rPr>
        <w:t xml:space="preserve">　　为加强</w:t>
      </w:r>
      <w:r w:rsidR="00A022CC" w:rsidRPr="002425A5">
        <w:rPr>
          <w:rFonts w:ascii="FangSong" w:eastAsia="FangSong" w:hAnsi="FangSong" w:hint="eastAsia"/>
          <w:sz w:val="28"/>
          <w:szCs w:val="28"/>
        </w:rPr>
        <w:t>新疆嘉润资源控股有限公司</w:t>
      </w:r>
      <w:r w:rsidRPr="002425A5">
        <w:rPr>
          <w:rFonts w:ascii="FangSong" w:eastAsia="FangSong" w:hAnsi="FangSong"/>
          <w:sz w:val="28"/>
          <w:szCs w:val="28"/>
        </w:rPr>
        <w:t>供应链尽责管理工作，提升公司尽责管理体系水平，公司决定成立</w:t>
      </w:r>
      <w:r w:rsidR="0070311B" w:rsidRPr="002425A5">
        <w:rPr>
          <w:rFonts w:ascii="FangSong" w:eastAsia="FangSong" w:hAnsi="FangSong" w:hint="eastAsia"/>
          <w:b/>
          <w:bCs/>
          <w:sz w:val="28"/>
          <w:szCs w:val="28"/>
        </w:rPr>
        <w:t>矿产</w:t>
      </w:r>
      <w:r w:rsidRPr="002425A5">
        <w:rPr>
          <w:rFonts w:ascii="FangSong" w:eastAsia="FangSong" w:hAnsi="FangSong"/>
          <w:b/>
          <w:bCs/>
          <w:sz w:val="28"/>
          <w:szCs w:val="28"/>
        </w:rPr>
        <w:t>供应链尽责管理委员会</w:t>
      </w:r>
      <w:r w:rsidRPr="002425A5">
        <w:rPr>
          <w:rFonts w:ascii="FangSong" w:eastAsia="FangSong" w:hAnsi="FangSong"/>
          <w:sz w:val="28"/>
          <w:szCs w:val="28"/>
        </w:rPr>
        <w:t>并设立联合办公室。现将</w:t>
      </w:r>
      <w:r w:rsidR="00BF38E4" w:rsidRPr="002425A5">
        <w:rPr>
          <w:rFonts w:ascii="FangSong" w:eastAsia="FangSong" w:hAnsi="FangSong" w:hint="eastAsia"/>
          <w:sz w:val="28"/>
          <w:szCs w:val="28"/>
        </w:rPr>
        <w:t>相关事项通知如下：</w:t>
      </w:r>
    </w:p>
    <w:p w14:paraId="2506E281" w14:textId="47E3A3BD" w:rsidR="00E95F80" w:rsidRPr="002425A5" w:rsidRDefault="00E95F80" w:rsidP="00E95F80">
      <w:pPr>
        <w:spacing w:before="120" w:after="120" w:line="360" w:lineRule="auto"/>
        <w:rPr>
          <w:rFonts w:ascii="FangSong" w:eastAsia="FangSong" w:hAnsi="FangSong"/>
          <w:b/>
          <w:bCs/>
          <w:sz w:val="28"/>
          <w:szCs w:val="28"/>
        </w:rPr>
      </w:pPr>
      <w:r w:rsidRPr="002425A5">
        <w:rPr>
          <w:rFonts w:ascii="FangSong" w:eastAsia="FangSong" w:hAnsi="FangSong"/>
          <w:b/>
          <w:bCs/>
          <w:sz w:val="28"/>
          <w:szCs w:val="28"/>
        </w:rPr>
        <w:t>一、尽责管理委员会</w:t>
      </w:r>
    </w:p>
    <w:p w14:paraId="142C2929" w14:textId="77777777" w:rsidR="00E95F80" w:rsidRPr="002425A5" w:rsidRDefault="00E95F80" w:rsidP="00E95F80">
      <w:pPr>
        <w:spacing w:before="120" w:after="120" w:line="360" w:lineRule="auto"/>
        <w:rPr>
          <w:rFonts w:ascii="FangSong" w:eastAsia="FangSong" w:hAnsi="FangSong"/>
          <w:sz w:val="28"/>
          <w:szCs w:val="28"/>
        </w:rPr>
      </w:pPr>
      <w:r w:rsidRPr="002425A5">
        <w:rPr>
          <w:rFonts w:ascii="FangSong" w:eastAsia="FangSong" w:hAnsi="FangSong" w:hint="eastAsia"/>
          <w:sz w:val="28"/>
          <w:szCs w:val="28"/>
        </w:rPr>
        <w:t xml:space="preserve">    </w:t>
      </w:r>
      <w:r w:rsidRPr="002425A5">
        <w:rPr>
          <w:rFonts w:ascii="FangSong" w:eastAsia="FangSong" w:hAnsi="FangSong"/>
          <w:sz w:val="28"/>
          <w:szCs w:val="28"/>
        </w:rPr>
        <w:t>公司成立供应链尽责管理委员会，统筹领导公司委托加工供应链尽责管理工作。委员会由主任、副主任和委员组成，具体人员如下：</w:t>
      </w:r>
    </w:p>
    <w:p w14:paraId="7D33C981" w14:textId="65E7685C" w:rsidR="00E95F80" w:rsidRPr="002425A5" w:rsidRDefault="003E45A0" w:rsidP="00E95F80">
      <w:pPr>
        <w:spacing w:before="120" w:after="120" w:line="360" w:lineRule="auto"/>
        <w:ind w:left="720"/>
        <w:rPr>
          <w:rFonts w:ascii="FangSong" w:eastAsia="FangSong" w:hAnsi="FangSong"/>
          <w:sz w:val="28"/>
          <w:szCs w:val="28"/>
        </w:rPr>
      </w:pPr>
      <w:r w:rsidRPr="002425A5">
        <w:rPr>
          <w:rFonts w:ascii="FangSong" w:eastAsia="FangSong" w:hAnsi="FangSong" w:hint="eastAsia"/>
          <w:b/>
          <w:bCs/>
          <w:sz w:val="28"/>
          <w:szCs w:val="28"/>
        </w:rPr>
        <w:t>主席</w:t>
      </w:r>
      <w:r w:rsidR="00E95F80" w:rsidRPr="002425A5">
        <w:rPr>
          <w:rFonts w:ascii="FangSong" w:eastAsia="FangSong" w:hAnsi="FangSong"/>
          <w:sz w:val="28"/>
          <w:szCs w:val="28"/>
        </w:rPr>
        <w:t xml:space="preserve">： </w:t>
      </w:r>
      <w:r w:rsidR="00F875A1">
        <w:rPr>
          <w:rFonts w:ascii="FangSong" w:eastAsia="FangSong" w:hAnsi="FangSong" w:hint="eastAsia"/>
          <w:sz w:val="28"/>
          <w:szCs w:val="28"/>
        </w:rPr>
        <w:t>郭海东</w:t>
      </w:r>
      <w:r w:rsidR="00A022CC" w:rsidRPr="002425A5">
        <w:rPr>
          <w:rFonts w:ascii="FangSong" w:eastAsia="FangSong" w:hAnsi="FangSong" w:hint="eastAsia"/>
          <w:sz w:val="28"/>
          <w:szCs w:val="28"/>
        </w:rPr>
        <w:t>（嘉润总经理）</w:t>
      </w:r>
    </w:p>
    <w:p w14:paraId="46C6623C" w14:textId="6FA37010" w:rsidR="00E95F80" w:rsidRPr="002425A5" w:rsidRDefault="00E95F80" w:rsidP="00E95F80">
      <w:pPr>
        <w:spacing w:before="120" w:after="120" w:line="360" w:lineRule="auto"/>
        <w:ind w:left="720"/>
        <w:rPr>
          <w:rFonts w:ascii="FangSong" w:eastAsia="FangSong" w:hAnsi="FangSong"/>
          <w:sz w:val="28"/>
          <w:szCs w:val="28"/>
        </w:rPr>
      </w:pPr>
      <w:r w:rsidRPr="002425A5">
        <w:rPr>
          <w:rFonts w:ascii="FangSong" w:eastAsia="FangSong" w:hAnsi="FangSong"/>
          <w:b/>
          <w:bCs/>
          <w:sz w:val="28"/>
          <w:szCs w:val="28"/>
        </w:rPr>
        <w:t>副</w:t>
      </w:r>
      <w:r w:rsidR="003E45A0" w:rsidRPr="002425A5">
        <w:rPr>
          <w:rFonts w:ascii="FangSong" w:eastAsia="FangSong" w:hAnsi="FangSong" w:hint="eastAsia"/>
          <w:b/>
          <w:bCs/>
          <w:sz w:val="28"/>
          <w:szCs w:val="28"/>
        </w:rPr>
        <w:t>主席</w:t>
      </w:r>
      <w:r w:rsidRPr="002425A5">
        <w:rPr>
          <w:rFonts w:ascii="FangSong" w:eastAsia="FangSong" w:hAnsi="FangSong"/>
          <w:sz w:val="28"/>
          <w:szCs w:val="28"/>
        </w:rPr>
        <w:t xml:space="preserve">： </w:t>
      </w:r>
      <w:r w:rsidR="00A022CC" w:rsidRPr="002425A5">
        <w:rPr>
          <w:rFonts w:ascii="FangSong" w:eastAsia="FangSong" w:hAnsi="FangSong" w:hint="eastAsia"/>
          <w:sz w:val="28"/>
          <w:szCs w:val="28"/>
        </w:rPr>
        <w:t>冯文元（</w:t>
      </w:r>
      <w:r w:rsidR="009D1AA5" w:rsidRPr="002425A5">
        <w:rPr>
          <w:rFonts w:ascii="FangSong" w:eastAsia="FangSong" w:hAnsi="FangSong" w:hint="eastAsia"/>
          <w:sz w:val="28"/>
          <w:szCs w:val="28"/>
        </w:rPr>
        <w:t>嘉润</w:t>
      </w:r>
      <w:r w:rsidR="00A022CC" w:rsidRPr="002425A5">
        <w:rPr>
          <w:rFonts w:ascii="FangSong" w:eastAsia="FangSong" w:hAnsi="FangSong" w:hint="eastAsia"/>
          <w:sz w:val="28"/>
          <w:szCs w:val="28"/>
        </w:rPr>
        <w:t>总经理助理）</w:t>
      </w:r>
    </w:p>
    <w:p w14:paraId="43B361C0" w14:textId="22367989" w:rsidR="00E95F80" w:rsidRPr="002425A5" w:rsidRDefault="00E95F80" w:rsidP="0070311B">
      <w:pPr>
        <w:spacing w:before="120" w:after="120" w:line="360" w:lineRule="auto"/>
        <w:ind w:left="720"/>
        <w:rPr>
          <w:rFonts w:ascii="FangSong" w:eastAsia="FangSong" w:hAnsi="FangSong"/>
          <w:sz w:val="28"/>
          <w:szCs w:val="28"/>
        </w:rPr>
      </w:pPr>
      <w:r w:rsidRPr="002425A5">
        <w:rPr>
          <w:rFonts w:ascii="FangSong" w:eastAsia="FangSong" w:hAnsi="FangSong"/>
          <w:b/>
          <w:bCs/>
          <w:sz w:val="28"/>
          <w:szCs w:val="28"/>
        </w:rPr>
        <w:t>委 员</w:t>
      </w:r>
      <w:r w:rsidRPr="002425A5">
        <w:rPr>
          <w:rFonts w:ascii="FangSong" w:eastAsia="FangSong" w:hAnsi="FangSong"/>
          <w:sz w:val="28"/>
          <w:szCs w:val="28"/>
        </w:rPr>
        <w:t>：</w:t>
      </w:r>
      <w:r w:rsidR="009D1AA5" w:rsidRPr="002425A5">
        <w:rPr>
          <w:rFonts w:ascii="FangSong" w:eastAsia="FangSong" w:hAnsi="FangSong" w:hint="eastAsia"/>
          <w:sz w:val="28"/>
          <w:szCs w:val="28"/>
        </w:rPr>
        <w:t>田伟</w:t>
      </w:r>
      <w:r w:rsidR="00A022CC" w:rsidRPr="002425A5">
        <w:rPr>
          <w:rFonts w:ascii="FangSong" w:eastAsia="FangSong" w:hAnsi="FangSong" w:hint="eastAsia"/>
          <w:sz w:val="28"/>
          <w:szCs w:val="28"/>
        </w:rPr>
        <w:t>（</w:t>
      </w:r>
      <w:r w:rsidR="009D1AA5" w:rsidRPr="002425A5">
        <w:rPr>
          <w:rFonts w:ascii="FangSong" w:eastAsia="FangSong" w:hAnsi="FangSong" w:hint="eastAsia"/>
          <w:sz w:val="28"/>
          <w:szCs w:val="28"/>
        </w:rPr>
        <w:t>生</w:t>
      </w:r>
      <w:r w:rsidR="00EC0DC7" w:rsidRPr="002425A5">
        <w:rPr>
          <w:rFonts w:ascii="FangSong" w:eastAsia="FangSong" w:hAnsi="FangSong" w:hint="eastAsia"/>
          <w:sz w:val="28"/>
          <w:szCs w:val="28"/>
        </w:rPr>
        <w:t>产</w:t>
      </w:r>
      <w:r w:rsidR="009D1AA5" w:rsidRPr="002425A5">
        <w:rPr>
          <w:rFonts w:ascii="FangSong" w:eastAsia="FangSong" w:hAnsi="FangSong" w:hint="eastAsia"/>
          <w:sz w:val="28"/>
          <w:szCs w:val="28"/>
        </w:rPr>
        <w:t>管理部</w:t>
      </w:r>
      <w:r w:rsidR="00A022CC" w:rsidRPr="002425A5">
        <w:rPr>
          <w:rFonts w:ascii="FangSong" w:eastAsia="FangSong" w:hAnsi="FangSong" w:hint="eastAsia"/>
          <w:sz w:val="28"/>
          <w:szCs w:val="28"/>
        </w:rPr>
        <w:t>）</w:t>
      </w:r>
      <w:r w:rsidR="0070311B" w:rsidRPr="002425A5">
        <w:rPr>
          <w:rFonts w:ascii="FangSong" w:eastAsia="FangSong" w:hAnsi="FangSong" w:hint="eastAsia"/>
          <w:sz w:val="28"/>
          <w:szCs w:val="28"/>
        </w:rPr>
        <w:t>、</w:t>
      </w:r>
      <w:r w:rsidR="00A022CC" w:rsidRPr="002425A5">
        <w:rPr>
          <w:rFonts w:ascii="FangSong" w:eastAsia="FangSong" w:hAnsi="FangSong" w:hint="eastAsia"/>
          <w:sz w:val="28"/>
          <w:szCs w:val="28"/>
        </w:rPr>
        <w:t>王智轩鹏（人力资源部）</w:t>
      </w:r>
      <w:r w:rsidR="0070311B" w:rsidRPr="002425A5">
        <w:rPr>
          <w:rFonts w:ascii="FangSong" w:eastAsia="FangSong" w:hAnsi="FangSong" w:hint="eastAsia"/>
          <w:sz w:val="28"/>
          <w:szCs w:val="28"/>
        </w:rPr>
        <w:t>、</w:t>
      </w:r>
      <w:r w:rsidR="00A022CC" w:rsidRPr="002425A5">
        <w:rPr>
          <w:rFonts w:ascii="FangSong" w:eastAsia="FangSong" w:hAnsi="FangSong" w:hint="eastAsia"/>
          <w:sz w:val="28"/>
          <w:szCs w:val="28"/>
        </w:rPr>
        <w:t>郝丽娜（法务部）</w:t>
      </w:r>
      <w:r w:rsidR="0070311B" w:rsidRPr="002425A5">
        <w:rPr>
          <w:rFonts w:ascii="FangSong" w:eastAsia="FangSong" w:hAnsi="FangSong" w:hint="eastAsia"/>
          <w:sz w:val="28"/>
          <w:szCs w:val="28"/>
        </w:rPr>
        <w:t>、</w:t>
      </w:r>
      <w:r w:rsidR="00854748" w:rsidRPr="002425A5">
        <w:rPr>
          <w:rFonts w:ascii="FangSong" w:eastAsia="FangSong" w:hAnsi="FangSong" w:hint="eastAsia"/>
          <w:sz w:val="28"/>
          <w:szCs w:val="28"/>
        </w:rPr>
        <w:t>张志斌（嘉润仓储物资管理中心）</w:t>
      </w:r>
      <w:r w:rsidR="00DA5B6B">
        <w:rPr>
          <w:rFonts w:ascii="FangSong" w:eastAsia="FangSong" w:hAnsi="FangSong" w:hint="eastAsia"/>
          <w:sz w:val="28"/>
          <w:szCs w:val="28"/>
        </w:rPr>
        <w:t>、</w:t>
      </w:r>
      <w:r w:rsidR="00DA5B6B" w:rsidRPr="002425A5">
        <w:rPr>
          <w:rFonts w:ascii="FangSong" w:eastAsia="FangSong" w:hAnsi="FangSong" w:hint="eastAsia"/>
          <w:sz w:val="28"/>
          <w:szCs w:val="28"/>
        </w:rPr>
        <w:t>魏治雄（亿丰业务经理）</w:t>
      </w:r>
    </w:p>
    <w:p w14:paraId="1EB320AF" w14:textId="237FBD27" w:rsidR="00E95F80" w:rsidRPr="002425A5" w:rsidRDefault="00E95F80" w:rsidP="00E95F80">
      <w:pPr>
        <w:spacing w:before="120" w:after="120" w:line="360" w:lineRule="auto"/>
        <w:rPr>
          <w:rFonts w:ascii="FangSong" w:eastAsia="FangSong" w:hAnsi="FangSong"/>
          <w:b/>
          <w:bCs/>
          <w:sz w:val="28"/>
          <w:szCs w:val="28"/>
        </w:rPr>
      </w:pPr>
      <w:r w:rsidRPr="002425A5">
        <w:rPr>
          <w:rFonts w:ascii="FangSong" w:eastAsia="FangSong" w:hAnsi="FangSong"/>
          <w:b/>
          <w:bCs/>
          <w:sz w:val="28"/>
          <w:szCs w:val="28"/>
        </w:rPr>
        <w:t>二、尽责管理联合办公室</w:t>
      </w:r>
    </w:p>
    <w:p w14:paraId="4DF13804" w14:textId="77777777" w:rsidR="00EC0DC7" w:rsidRPr="002425A5" w:rsidRDefault="00E95F80" w:rsidP="003343A4">
      <w:pPr>
        <w:spacing w:before="120" w:after="120" w:line="360" w:lineRule="auto"/>
        <w:ind w:left="720"/>
        <w:rPr>
          <w:rFonts w:ascii="FangSong" w:eastAsia="FangSong" w:hAnsi="FangSong"/>
          <w:sz w:val="28"/>
          <w:szCs w:val="28"/>
        </w:rPr>
      </w:pPr>
      <w:r w:rsidRPr="002425A5">
        <w:rPr>
          <w:rFonts w:ascii="FangSong" w:eastAsia="FangSong" w:hAnsi="FangSong"/>
          <w:b/>
          <w:bCs/>
          <w:sz w:val="28"/>
          <w:szCs w:val="28"/>
        </w:rPr>
        <w:t>办公室主任</w:t>
      </w:r>
      <w:r w:rsidRPr="002425A5">
        <w:rPr>
          <w:rFonts w:ascii="FangSong" w:eastAsia="FangSong" w:hAnsi="FangSong"/>
          <w:sz w:val="28"/>
          <w:szCs w:val="28"/>
        </w:rPr>
        <w:t>：</w:t>
      </w:r>
      <w:r w:rsidR="00EC0DC7" w:rsidRPr="002425A5">
        <w:rPr>
          <w:rFonts w:ascii="FangSong" w:eastAsia="FangSong" w:hAnsi="FangSong" w:hint="eastAsia"/>
          <w:sz w:val="28"/>
          <w:szCs w:val="28"/>
        </w:rPr>
        <w:t>齐连成（嘉润副总经理）</w:t>
      </w:r>
    </w:p>
    <w:p w14:paraId="64EA4477" w14:textId="56F799BA" w:rsidR="003343A4" w:rsidRPr="002425A5" w:rsidRDefault="00EC0DC7" w:rsidP="003343A4">
      <w:pPr>
        <w:spacing w:before="120" w:after="120" w:line="360" w:lineRule="auto"/>
        <w:ind w:left="720"/>
        <w:rPr>
          <w:rFonts w:ascii="FangSong" w:eastAsia="FangSong" w:hAnsi="FangSong"/>
          <w:sz w:val="28"/>
          <w:szCs w:val="28"/>
        </w:rPr>
      </w:pPr>
      <w:r w:rsidRPr="002425A5">
        <w:rPr>
          <w:rFonts w:ascii="FangSong" w:eastAsia="FangSong" w:hAnsi="FangSong" w:hint="eastAsia"/>
          <w:b/>
          <w:bCs/>
          <w:sz w:val="28"/>
          <w:szCs w:val="28"/>
        </w:rPr>
        <w:t>副主任：</w:t>
      </w:r>
      <w:r w:rsidRPr="002425A5">
        <w:rPr>
          <w:rFonts w:ascii="FangSong" w:eastAsia="FangSong" w:hAnsi="FangSong" w:hint="eastAsia"/>
          <w:sz w:val="28"/>
          <w:szCs w:val="28"/>
        </w:rPr>
        <w:t>冯文元（嘉润总经理助理）</w:t>
      </w:r>
      <w:r w:rsidR="00E95F80" w:rsidRPr="002425A5">
        <w:rPr>
          <w:rFonts w:ascii="FangSong" w:eastAsia="FangSong" w:hAnsi="FangSong"/>
          <w:sz w:val="28"/>
          <w:szCs w:val="28"/>
        </w:rPr>
        <w:t xml:space="preserve"> </w:t>
      </w:r>
    </w:p>
    <w:p w14:paraId="05594B14" w14:textId="77777777" w:rsidR="000A684E" w:rsidRPr="002425A5" w:rsidRDefault="00E95F80" w:rsidP="003343A4">
      <w:pPr>
        <w:spacing w:before="120" w:after="120" w:line="360" w:lineRule="auto"/>
        <w:ind w:left="720"/>
        <w:rPr>
          <w:rFonts w:ascii="FangSong" w:eastAsia="FangSong" w:hAnsi="FangSong"/>
          <w:sz w:val="28"/>
          <w:szCs w:val="28"/>
        </w:rPr>
      </w:pPr>
      <w:r w:rsidRPr="002425A5">
        <w:rPr>
          <w:rFonts w:ascii="FangSong" w:eastAsia="FangSong" w:hAnsi="FangSong"/>
          <w:b/>
          <w:bCs/>
          <w:sz w:val="28"/>
          <w:szCs w:val="28"/>
        </w:rPr>
        <w:t>成 员</w:t>
      </w:r>
      <w:r w:rsidRPr="002425A5">
        <w:rPr>
          <w:rFonts w:ascii="FangSong" w:eastAsia="FangSong" w:hAnsi="FangSong"/>
          <w:sz w:val="28"/>
          <w:szCs w:val="28"/>
        </w:rPr>
        <w:t>：</w:t>
      </w:r>
    </w:p>
    <w:p w14:paraId="7520EAB9" w14:textId="1DACB2EF"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田伟（嘉润生产管理部）</w:t>
      </w:r>
    </w:p>
    <w:p w14:paraId="5FA06414" w14:textId="77777777"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lastRenderedPageBreak/>
        <w:t>王智轩鹏（嘉润人力资源部）</w:t>
      </w:r>
    </w:p>
    <w:p w14:paraId="19B0D733" w14:textId="77777777"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郝丽娜（嘉润法务部）</w:t>
      </w:r>
    </w:p>
    <w:p w14:paraId="0D775105" w14:textId="77777777"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魏治雄（亿丰业务经理）</w:t>
      </w:r>
    </w:p>
    <w:p w14:paraId="79E25A83" w14:textId="77777777"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丁红武（嘉润质检部）</w:t>
      </w:r>
    </w:p>
    <w:p w14:paraId="35A8F409" w14:textId="77777777"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徐忠瑞（嘉润财务部）</w:t>
      </w:r>
    </w:p>
    <w:p w14:paraId="4725F527" w14:textId="77777777"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杨凌天（嘉润综合管理部）</w:t>
      </w:r>
    </w:p>
    <w:p w14:paraId="6DDD72E0" w14:textId="77777777"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李海亮（嘉润物资购销部）</w:t>
      </w:r>
    </w:p>
    <w:p w14:paraId="7F5B6037" w14:textId="77777777"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杨凋红（嘉润安全管理部）</w:t>
      </w:r>
    </w:p>
    <w:p w14:paraId="7106DE5F" w14:textId="77777777" w:rsidR="000A684E"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张志斌（嘉润仓储物资管理中心）</w:t>
      </w:r>
    </w:p>
    <w:p w14:paraId="0A5178BA" w14:textId="36CF3D3C" w:rsidR="00E95F80" w:rsidRPr="002425A5" w:rsidRDefault="00EC0DC7" w:rsidP="000A684E">
      <w:pPr>
        <w:spacing w:before="120" w:after="120" w:line="360" w:lineRule="auto"/>
        <w:ind w:left="2160"/>
        <w:rPr>
          <w:rFonts w:ascii="FangSong" w:eastAsia="FangSong" w:hAnsi="FangSong"/>
          <w:sz w:val="28"/>
          <w:szCs w:val="28"/>
        </w:rPr>
      </w:pPr>
      <w:r w:rsidRPr="002425A5">
        <w:rPr>
          <w:rFonts w:ascii="FangSong" w:eastAsia="FangSong" w:hAnsi="FangSong" w:hint="eastAsia"/>
          <w:sz w:val="28"/>
          <w:szCs w:val="28"/>
        </w:rPr>
        <w:t>徐雅雯（亿丰</w:t>
      </w:r>
      <w:r w:rsidR="000A684E" w:rsidRPr="002425A5">
        <w:rPr>
          <w:rFonts w:ascii="FangSong" w:eastAsia="FangSong" w:hAnsi="FangSong" w:hint="eastAsia"/>
          <w:sz w:val="28"/>
          <w:szCs w:val="28"/>
        </w:rPr>
        <w:t>业务人员</w:t>
      </w:r>
      <w:r w:rsidRPr="002425A5">
        <w:rPr>
          <w:rFonts w:ascii="FangSong" w:eastAsia="FangSong" w:hAnsi="FangSong" w:hint="eastAsia"/>
          <w:sz w:val="28"/>
          <w:szCs w:val="28"/>
        </w:rPr>
        <w:t>）</w:t>
      </w:r>
    </w:p>
    <w:p w14:paraId="38AE1E0F" w14:textId="5736221F" w:rsidR="000A684E" w:rsidRPr="002425A5" w:rsidRDefault="000A684E" w:rsidP="000A684E">
      <w:pPr>
        <w:spacing w:before="120" w:after="120" w:line="360" w:lineRule="auto"/>
        <w:rPr>
          <w:rFonts w:ascii="FangSong" w:eastAsia="FangSong" w:hAnsi="FangSong"/>
          <w:sz w:val="28"/>
          <w:szCs w:val="28"/>
        </w:rPr>
      </w:pPr>
      <w:r w:rsidRPr="002425A5">
        <w:rPr>
          <w:rFonts w:ascii="FangSong" w:eastAsia="FangSong" w:hAnsi="FangSong" w:hint="eastAsia"/>
          <w:sz w:val="28"/>
          <w:szCs w:val="28"/>
        </w:rPr>
        <w:t xml:space="preserve">    新疆嘉润资源控股有限公司和玛纳斯县亿丰实业有限公司其他相关部门协助</w:t>
      </w:r>
      <w:r w:rsidR="0070311B" w:rsidRPr="002425A5">
        <w:rPr>
          <w:rFonts w:ascii="FangSong" w:eastAsia="FangSong" w:hAnsi="FangSong" w:hint="eastAsia"/>
          <w:sz w:val="28"/>
          <w:szCs w:val="28"/>
        </w:rPr>
        <w:t>矿产</w:t>
      </w:r>
      <w:r w:rsidRPr="002425A5">
        <w:rPr>
          <w:rFonts w:ascii="FangSong" w:eastAsia="FangSong" w:hAnsi="FangSong" w:hint="eastAsia"/>
          <w:sz w:val="28"/>
          <w:szCs w:val="28"/>
        </w:rPr>
        <w:t>供应链尽责管理办公室开展尽责管理工作。</w:t>
      </w:r>
    </w:p>
    <w:p w14:paraId="181B577B" w14:textId="5C33576F" w:rsidR="00E95F80" w:rsidRPr="002425A5" w:rsidRDefault="00E95F80" w:rsidP="000A684E">
      <w:pPr>
        <w:spacing w:before="120" w:after="120" w:line="360" w:lineRule="auto"/>
        <w:ind w:left="720"/>
        <w:rPr>
          <w:rFonts w:ascii="FangSong" w:eastAsia="FangSong" w:hAnsi="FangSong"/>
          <w:sz w:val="28"/>
          <w:szCs w:val="28"/>
        </w:rPr>
      </w:pPr>
      <w:r w:rsidRPr="002425A5">
        <w:rPr>
          <w:rFonts w:ascii="FangSong" w:eastAsia="FangSong" w:hAnsi="FangSong"/>
          <w:sz w:val="28"/>
          <w:szCs w:val="28"/>
        </w:rPr>
        <w:t>特此通知。</w:t>
      </w:r>
    </w:p>
    <w:p w14:paraId="6BF7CF37" w14:textId="77777777" w:rsidR="002F3CB6" w:rsidRPr="002425A5" w:rsidRDefault="00E95F80" w:rsidP="002F3CB6">
      <w:pPr>
        <w:spacing w:before="120" w:after="120" w:line="360" w:lineRule="auto"/>
        <w:jc w:val="right"/>
        <w:rPr>
          <w:rFonts w:ascii="FangSong" w:eastAsia="FangSong" w:hAnsi="FangSong"/>
          <w:sz w:val="28"/>
          <w:szCs w:val="28"/>
        </w:rPr>
      </w:pPr>
      <w:r w:rsidRPr="002425A5">
        <w:rPr>
          <w:rFonts w:ascii="FangSong" w:eastAsia="FangSong" w:hAnsi="FangSong"/>
          <w:b/>
          <w:bCs/>
          <w:sz w:val="28"/>
          <w:szCs w:val="28"/>
        </w:rPr>
        <w:t>新疆嘉润资源控股有限公司</w:t>
      </w:r>
      <w:r w:rsidRPr="002425A5">
        <w:rPr>
          <w:rFonts w:ascii="FangSong" w:eastAsia="FangSong" w:hAnsi="FangSong"/>
          <w:sz w:val="28"/>
          <w:szCs w:val="28"/>
        </w:rPr>
        <w:t xml:space="preserve"> </w:t>
      </w:r>
    </w:p>
    <w:p w14:paraId="62E5F2D8" w14:textId="6CAC3B30" w:rsidR="0076192A" w:rsidRPr="002425A5" w:rsidRDefault="002F3CB6" w:rsidP="000A684E">
      <w:pPr>
        <w:spacing w:before="120" w:after="120" w:line="360" w:lineRule="auto"/>
        <w:jc w:val="right"/>
        <w:rPr>
          <w:rFonts w:ascii="FangSong" w:eastAsia="FangSong" w:hAnsi="FangSong"/>
          <w:sz w:val="28"/>
          <w:szCs w:val="28"/>
        </w:rPr>
        <w:sectPr w:rsidR="0076192A" w:rsidRPr="002425A5" w:rsidSect="003A5D91">
          <w:footerReference w:type="even" r:id="rId7"/>
          <w:footerReference w:type="default" r:id="rId8"/>
          <w:pgSz w:w="12240" w:h="15840"/>
          <w:pgMar w:top="1440" w:right="1440" w:bottom="1440" w:left="1440" w:header="720" w:footer="720" w:gutter="0"/>
          <w:pgNumType w:fmt="numberInDash"/>
          <w:cols w:space="720"/>
          <w:docGrid w:linePitch="360"/>
        </w:sectPr>
      </w:pPr>
      <w:r w:rsidRPr="002425A5">
        <w:rPr>
          <w:rFonts w:ascii="FangSong" w:eastAsia="FangSong" w:hAnsi="FangSong" w:hint="eastAsia"/>
          <w:b/>
          <w:bCs/>
          <w:sz w:val="28"/>
          <w:szCs w:val="28"/>
        </w:rPr>
        <w:t>2026</w:t>
      </w:r>
      <w:r w:rsidR="00E95F80" w:rsidRPr="002425A5">
        <w:rPr>
          <w:rFonts w:ascii="FangSong" w:eastAsia="FangSong" w:hAnsi="FangSong"/>
          <w:b/>
          <w:bCs/>
          <w:sz w:val="28"/>
          <w:szCs w:val="28"/>
        </w:rPr>
        <w:t>年</w:t>
      </w:r>
      <w:r w:rsidRPr="002425A5">
        <w:rPr>
          <w:rFonts w:ascii="FangSong" w:eastAsia="FangSong" w:hAnsi="FangSong" w:hint="eastAsia"/>
          <w:b/>
          <w:bCs/>
          <w:sz w:val="28"/>
          <w:szCs w:val="28"/>
        </w:rPr>
        <w:t>1</w:t>
      </w:r>
      <w:r w:rsidR="00E95F80" w:rsidRPr="002425A5">
        <w:rPr>
          <w:rFonts w:ascii="FangSong" w:eastAsia="FangSong" w:hAnsi="FangSong"/>
          <w:b/>
          <w:bCs/>
          <w:sz w:val="28"/>
          <w:szCs w:val="28"/>
        </w:rPr>
        <w:t>月</w:t>
      </w:r>
      <w:r w:rsidRPr="002425A5">
        <w:rPr>
          <w:rFonts w:ascii="FangSong" w:eastAsia="FangSong" w:hAnsi="FangSong" w:hint="eastAsia"/>
          <w:b/>
          <w:bCs/>
          <w:sz w:val="28"/>
          <w:szCs w:val="28"/>
        </w:rPr>
        <w:t>5</w:t>
      </w:r>
      <w:r w:rsidR="00E95F80" w:rsidRPr="002425A5">
        <w:rPr>
          <w:rFonts w:ascii="FangSong" w:eastAsia="FangSong" w:hAnsi="FangSong"/>
          <w:b/>
          <w:bCs/>
          <w:sz w:val="28"/>
          <w:szCs w:val="28"/>
        </w:rPr>
        <w:t>日</w:t>
      </w:r>
    </w:p>
    <w:p w14:paraId="34C4743F" w14:textId="0F4AAE9C" w:rsidR="0076192A" w:rsidRPr="002425A5" w:rsidRDefault="0076192A" w:rsidP="00E95F80">
      <w:pPr>
        <w:spacing w:before="120" w:after="120" w:line="360" w:lineRule="auto"/>
        <w:rPr>
          <w:rFonts w:ascii="FangSong" w:eastAsia="FangSong" w:hAnsi="FangSong"/>
          <w:b/>
          <w:bCs/>
          <w:sz w:val="28"/>
          <w:szCs w:val="28"/>
        </w:rPr>
      </w:pPr>
      <w:r w:rsidRPr="002425A5">
        <w:rPr>
          <w:rFonts w:ascii="FangSong" w:eastAsia="FangSong" w:hAnsi="FangSong" w:hint="eastAsia"/>
          <w:b/>
          <w:bCs/>
          <w:sz w:val="28"/>
          <w:szCs w:val="28"/>
        </w:rPr>
        <w:lastRenderedPageBreak/>
        <w:t>附录1:新疆嘉润资源控股有限公司组织架构图</w:t>
      </w:r>
    </w:p>
    <w:p w14:paraId="47780E66" w14:textId="693118AA" w:rsidR="0076192A" w:rsidRPr="002425A5" w:rsidRDefault="0076192A" w:rsidP="0076192A">
      <w:pPr>
        <w:spacing w:before="120" w:after="120" w:line="360" w:lineRule="auto"/>
        <w:jc w:val="center"/>
        <w:rPr>
          <w:rFonts w:ascii="FangSong" w:eastAsia="FangSong" w:hAnsi="FangSong"/>
          <w:sz w:val="28"/>
          <w:szCs w:val="28"/>
        </w:rPr>
      </w:pPr>
      <w:r w:rsidRPr="002425A5">
        <w:rPr>
          <w:rFonts w:ascii="FangSong" w:eastAsia="FangSong" w:hAnsi="FangSong"/>
          <w:noProof/>
          <w:sz w:val="28"/>
          <w:szCs w:val="28"/>
        </w:rPr>
        <w:drawing>
          <wp:inline distT="0" distB="0" distL="0" distR="0" wp14:anchorId="1B8C114B" wp14:editId="32B4EE6D">
            <wp:extent cx="6084535" cy="5325533"/>
            <wp:effectExtent l="0" t="0" r="0" b="0"/>
            <wp:docPr id="1709230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30315" name=""/>
                    <pic:cNvPicPr/>
                  </pic:nvPicPr>
                  <pic:blipFill>
                    <a:blip r:embed="rId9"/>
                    <a:stretch>
                      <a:fillRect/>
                    </a:stretch>
                  </pic:blipFill>
                  <pic:spPr>
                    <a:xfrm>
                      <a:off x="0" y="0"/>
                      <a:ext cx="6117903" cy="5354739"/>
                    </a:xfrm>
                    <a:prstGeom prst="rect">
                      <a:avLst/>
                    </a:prstGeom>
                  </pic:spPr>
                </pic:pic>
              </a:graphicData>
            </a:graphic>
          </wp:inline>
        </w:drawing>
      </w:r>
    </w:p>
    <w:sectPr w:rsidR="0076192A" w:rsidRPr="002425A5" w:rsidSect="0076192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32FE1D" w14:textId="77777777" w:rsidR="00584E6C" w:rsidRDefault="00584E6C" w:rsidP="003A5D91">
      <w:r>
        <w:separator/>
      </w:r>
    </w:p>
  </w:endnote>
  <w:endnote w:type="continuationSeparator" w:id="0">
    <w:p w14:paraId="7B915047" w14:textId="77777777" w:rsidR="00584E6C" w:rsidRDefault="00584E6C" w:rsidP="003A5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angSong">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6181537"/>
      <w:docPartObj>
        <w:docPartGallery w:val="Page Numbers (Bottom of Page)"/>
        <w:docPartUnique/>
      </w:docPartObj>
    </w:sdtPr>
    <w:sdtContent>
      <w:p w14:paraId="541BB50C" w14:textId="27022EF7" w:rsidR="003A5D91" w:rsidRDefault="003A5D91" w:rsidP="00953E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FED41A" w14:textId="77777777" w:rsidR="003A5D91" w:rsidRDefault="003A5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26072132"/>
      <w:docPartObj>
        <w:docPartGallery w:val="Page Numbers (Bottom of Page)"/>
        <w:docPartUnique/>
      </w:docPartObj>
    </w:sdtPr>
    <w:sdtContent>
      <w:p w14:paraId="71586200" w14:textId="0B551598" w:rsidR="003A5D91" w:rsidRDefault="003A5D91" w:rsidP="00953E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38BACD07" w14:textId="77777777" w:rsidR="003A5D91" w:rsidRDefault="003A5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27D506" w14:textId="77777777" w:rsidR="00584E6C" w:rsidRDefault="00584E6C" w:rsidP="003A5D91">
      <w:r>
        <w:separator/>
      </w:r>
    </w:p>
  </w:footnote>
  <w:footnote w:type="continuationSeparator" w:id="0">
    <w:p w14:paraId="04B7E9A7" w14:textId="77777777" w:rsidR="00584E6C" w:rsidRDefault="00584E6C" w:rsidP="003A5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EE5500"/>
    <w:multiLevelType w:val="multilevel"/>
    <w:tmpl w:val="44806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421932"/>
    <w:multiLevelType w:val="multilevel"/>
    <w:tmpl w:val="AFF86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DC625D"/>
    <w:multiLevelType w:val="multilevel"/>
    <w:tmpl w:val="A6BAC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AE3E70"/>
    <w:multiLevelType w:val="multilevel"/>
    <w:tmpl w:val="3698B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6127034">
    <w:abstractNumId w:val="3"/>
  </w:num>
  <w:num w:numId="2" w16cid:durableId="2095397757">
    <w:abstractNumId w:val="0"/>
  </w:num>
  <w:num w:numId="3" w16cid:durableId="2020039765">
    <w:abstractNumId w:val="2"/>
  </w:num>
  <w:num w:numId="4" w16cid:durableId="73548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F80"/>
    <w:rsid w:val="00047E0F"/>
    <w:rsid w:val="000A684E"/>
    <w:rsid w:val="001B5C1E"/>
    <w:rsid w:val="001F7F34"/>
    <w:rsid w:val="00200C2C"/>
    <w:rsid w:val="002425A5"/>
    <w:rsid w:val="00262776"/>
    <w:rsid w:val="002B2018"/>
    <w:rsid w:val="002F3CB6"/>
    <w:rsid w:val="003343A4"/>
    <w:rsid w:val="003A5D91"/>
    <w:rsid w:val="003B2FE6"/>
    <w:rsid w:val="003E45A0"/>
    <w:rsid w:val="003E7E8E"/>
    <w:rsid w:val="00432D79"/>
    <w:rsid w:val="004E0092"/>
    <w:rsid w:val="00540794"/>
    <w:rsid w:val="0055387E"/>
    <w:rsid w:val="00576D2C"/>
    <w:rsid w:val="00584E6C"/>
    <w:rsid w:val="005C4791"/>
    <w:rsid w:val="005F3930"/>
    <w:rsid w:val="0070311B"/>
    <w:rsid w:val="0076192A"/>
    <w:rsid w:val="00775112"/>
    <w:rsid w:val="007D24E7"/>
    <w:rsid w:val="0081064C"/>
    <w:rsid w:val="00854748"/>
    <w:rsid w:val="008618C6"/>
    <w:rsid w:val="00872B01"/>
    <w:rsid w:val="00884EAF"/>
    <w:rsid w:val="008C303D"/>
    <w:rsid w:val="008E4FA1"/>
    <w:rsid w:val="00912EFC"/>
    <w:rsid w:val="009D1AA5"/>
    <w:rsid w:val="00A022CC"/>
    <w:rsid w:val="00A5150B"/>
    <w:rsid w:val="00AA731F"/>
    <w:rsid w:val="00B962B1"/>
    <w:rsid w:val="00BF38E4"/>
    <w:rsid w:val="00C1354D"/>
    <w:rsid w:val="00C16931"/>
    <w:rsid w:val="00C570A2"/>
    <w:rsid w:val="00C865DA"/>
    <w:rsid w:val="00DA5B6B"/>
    <w:rsid w:val="00DC24FE"/>
    <w:rsid w:val="00E0665C"/>
    <w:rsid w:val="00E4443A"/>
    <w:rsid w:val="00E95F80"/>
    <w:rsid w:val="00EB076A"/>
    <w:rsid w:val="00EC0DC7"/>
    <w:rsid w:val="00EC24C2"/>
    <w:rsid w:val="00F66B9E"/>
    <w:rsid w:val="00F875A1"/>
    <w:rsid w:val="00FD3572"/>
    <w:rsid w:val="00FD6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1CCA5"/>
  <w15:chartTrackingRefBased/>
  <w15:docId w15:val="{AAF4D917-49A9-CF48-AAC7-324434328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rsid w:val="00E0665C"/>
    <w:pPr>
      <w:widowControl w:val="0"/>
    </w:pPr>
    <w:rPr>
      <w:rFonts w:ascii="Times New Roman" w:eastAsia="SimSun" w:hAnsi="Times New Roman" w:cs="Times New Roman"/>
      <w:sz w:val="21"/>
      <w14:ligatures w14:val="none"/>
    </w:rPr>
  </w:style>
  <w:style w:type="character" w:customStyle="1" w:styleId="CommentTextChar">
    <w:name w:val="Comment Text Char"/>
    <w:basedOn w:val="DefaultParagraphFont"/>
    <w:link w:val="CommentText"/>
    <w:qFormat/>
    <w:rsid w:val="00E0665C"/>
    <w:rPr>
      <w:rFonts w:ascii="Times New Roman" w:eastAsia="SimSun" w:hAnsi="Times New Roman" w:cs="Times New Roman"/>
      <w:sz w:val="21"/>
      <w14:ligatures w14:val="none"/>
    </w:rPr>
  </w:style>
  <w:style w:type="character" w:styleId="CommentReference">
    <w:name w:val="annotation reference"/>
    <w:basedOn w:val="DefaultParagraphFont"/>
    <w:qFormat/>
    <w:rsid w:val="00E0665C"/>
    <w:rPr>
      <w:sz w:val="21"/>
      <w:szCs w:val="21"/>
    </w:rPr>
  </w:style>
  <w:style w:type="paragraph" w:styleId="Footer">
    <w:name w:val="footer"/>
    <w:basedOn w:val="Normal"/>
    <w:link w:val="FooterChar"/>
    <w:uiPriority w:val="99"/>
    <w:unhideWhenUsed/>
    <w:rsid w:val="003A5D91"/>
    <w:pPr>
      <w:tabs>
        <w:tab w:val="center" w:pos="4680"/>
        <w:tab w:val="right" w:pos="9360"/>
      </w:tabs>
    </w:pPr>
  </w:style>
  <w:style w:type="character" w:customStyle="1" w:styleId="FooterChar">
    <w:name w:val="Footer Char"/>
    <w:basedOn w:val="DefaultParagraphFont"/>
    <w:link w:val="Footer"/>
    <w:uiPriority w:val="99"/>
    <w:rsid w:val="003A5D91"/>
  </w:style>
  <w:style w:type="character" w:styleId="PageNumber">
    <w:name w:val="page number"/>
    <w:basedOn w:val="DefaultParagraphFont"/>
    <w:uiPriority w:val="99"/>
    <w:semiHidden/>
    <w:unhideWhenUsed/>
    <w:rsid w:val="003A5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247946">
      <w:bodyDiv w:val="1"/>
      <w:marLeft w:val="0"/>
      <w:marRight w:val="0"/>
      <w:marTop w:val="0"/>
      <w:marBottom w:val="0"/>
      <w:divBdr>
        <w:top w:val="none" w:sz="0" w:space="0" w:color="auto"/>
        <w:left w:val="none" w:sz="0" w:space="0" w:color="auto"/>
        <w:bottom w:val="none" w:sz="0" w:space="0" w:color="auto"/>
        <w:right w:val="none" w:sz="0" w:space="0" w:color="auto"/>
      </w:divBdr>
    </w:div>
    <w:div w:id="165471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89</Words>
  <Characters>509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dc:creator>
  <cp:keywords/>
  <dc:description/>
  <cp:lastModifiedBy>Cheng</cp:lastModifiedBy>
  <cp:revision>22</cp:revision>
  <dcterms:created xsi:type="dcterms:W3CDTF">2026-07-02T01:07:00Z</dcterms:created>
  <dcterms:modified xsi:type="dcterms:W3CDTF">2026-08-02T21:19:00Z</dcterms:modified>
</cp:coreProperties>
</file>