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2D015">
      <w:pPr>
        <w:spacing w:before="300" w:after="400" w:line="360" w:lineRule="auto"/>
        <w:ind w:left="0"/>
        <w:jc w:val="center"/>
        <w:rPr>
          <w:rFonts w:hint="eastAsia" w:eastAsia="微软雅黑"/>
          <w:lang w:eastAsia="zh-CN"/>
        </w:rPr>
      </w:pPr>
      <w:r>
        <w:rPr>
          <w:rFonts w:hint="eastAsia" w:ascii="Times New Roman" w:hAnsi="微软雅黑" w:eastAsia="微软雅黑" w:cstheme="minorBidi"/>
          <w:b/>
          <w:sz w:val="32"/>
          <w:szCs w:val="22"/>
          <w:lang w:val="en-US" w:eastAsia="zh-CN" w:bidi="ar-SA"/>
        </w:rPr>
        <w:t xml:space="preserve">SHIGE </w:t>
      </w:r>
      <w:bookmarkStart w:id="0" w:name="_GoBack"/>
      <w:bookmarkEnd w:id="0"/>
      <w:r>
        <w:rPr>
          <w:rFonts w:hint="eastAsia" w:ascii="Times New Roman" w:hAnsi="微软雅黑" w:eastAsia="微软雅黑" w:cstheme="minorBidi"/>
          <w:b/>
          <w:sz w:val="32"/>
          <w:szCs w:val="22"/>
          <w:lang w:val="en-US" w:eastAsia="zh-CN" w:bidi="ar-SA"/>
        </w:rPr>
        <w:t xml:space="preserve"> Visual Operation Procedure (SOP) Document</w:t>
      </w:r>
    </w:p>
    <w:p w14:paraId="33D2E67D">
      <w:pPr>
        <w:spacing w:before="1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File Basic Information</w:t>
      </w:r>
    </w:p>
    <w:p w14:paraId="03C2B78A">
      <w:pPr>
        <w:spacing w:before="60" w:after="60" w:line="360" w:lineRule="auto"/>
        <w:ind w:left="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File Number: SG-SOP-2026-V1.0</w:t>
      </w:r>
    </w:p>
    <w:p w14:paraId="27FABFF6">
      <w:pPr>
        <w:spacing w:before="60" w:after="60" w:line="360" w:lineRule="auto"/>
        <w:ind w:left="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Effective date: January 1, 2026</w:t>
      </w:r>
    </w:p>
    <w:p w14:paraId="1CC5CF69">
      <w:pPr>
        <w:spacing w:before="60" w:after="60" w:line="360" w:lineRule="auto"/>
        <w:ind w:left="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Department in charge: Operations Management Department</w:t>
      </w:r>
    </w:p>
    <w:p w14:paraId="0E6787E1">
      <w:pPr>
        <w:spacing w:before="60" w:after="60" w:line="360" w:lineRule="auto"/>
        <w:ind w:left="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Scope of Application: All e-commerce photography projects of the company (including categories such as apparel, home furnishings, and 3C digital products), covering the entire workflow from "customer engagement – sample management – shooting execution – post-production – delivery and archiving".</w:t>
      </w:r>
    </w:p>
    <w:p w14:paraId="53631072">
      <w:pPr>
        <w:spacing w:before="200" w:after="200" w:line="360" w:lineRule="auto"/>
        <w:ind w:left="0"/>
        <w:jc w:val="center"/>
        <w:rPr>
          <w:rFonts w:hint="eastAsia" w:eastAsia="微软雅黑"/>
          <w:lang w:eastAsia="zh-CN"/>
        </w:rPr>
      </w:pPr>
      <w:r>
        <w:rPr>
          <w:rFonts w:hint="eastAsia" w:ascii="Times New Roman" w:hAnsi="微软雅黑" w:eastAsia="微软雅黑" w:cstheme="minorBidi"/>
          <w:b w:val="0"/>
          <w:sz w:val="21"/>
          <w:szCs w:val="22"/>
          <w:lang w:val="en-US" w:eastAsia="zh-CN" w:bidi="ar-SA"/>
        </w:rPr>
        <w:t>--------------------------------------------------</w:t>
      </w:r>
    </w:p>
    <w:p w14:paraId="70F2FEA2">
      <w:pPr>
        <w:spacing w:before="100" w:after="240" w:line="360" w:lineRule="auto"/>
        <w:ind w:left="0"/>
        <w:jc w:val="left"/>
        <w:rPr>
          <w:rFonts w:hint="eastAsia" w:eastAsia="微软雅黑"/>
          <w:lang w:eastAsia="zh-CN"/>
        </w:rPr>
      </w:pPr>
      <w:r>
        <w:rPr>
          <w:rFonts w:hint="eastAsia" w:ascii="Times New Roman" w:hAnsi="微软雅黑" w:eastAsia="微软雅黑" w:cstheme="minorBidi"/>
          <w:b/>
          <w:sz w:val="28"/>
          <w:szCs w:val="22"/>
          <w:lang w:val="en-US" w:eastAsia="zh-CN" w:bidi="ar-SA"/>
        </w:rPr>
        <w:t>Chapter 1 General Provisions</w:t>
      </w:r>
    </w:p>
    <w:p w14:paraId="55675C67">
      <w:pPr>
        <w:spacing w:before="1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1.1 Objective</w:t>
      </w:r>
    </w:p>
    <w:p w14:paraId="666BAA09">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Ensure consistent quality and standardized processes for all e-commerce photography projects, meeting clients' requirements for image style, resolution, and delivery timeliness.</w:t>
      </w:r>
    </w:p>
    <w:p w14:paraId="0A514735">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Reduce human errors in the process (such as sample loss, parameter errors, or image editing deviations) and lower rework costs.</w:t>
      </w:r>
    </w:p>
    <w:p w14:paraId="7003B1A6">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Clarify the responsibilities of each role (customer manager, photography assistant, photographer, photo editor, and warehouse specialist) to enhance collaboration efficiency.</w:t>
      </w:r>
    </w:p>
    <w:p w14:paraId="3EC9040F">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1.2 Term Definitions</w:t>
      </w:r>
    </w:p>
    <w:p w14:paraId="759CC00C">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SKU: The smallest inventory unit, referring to a single product requiring photography (e.g., a specific garment in a particular color and size).</w:t>
      </w:r>
    </w:p>
    <w:p w14:paraId="553D5E8C">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TAT: Turnaround Time, referring to the total duration from "receiving demand/samples" to "delivering finished products".</w:t>
      </w:r>
    </w:p>
    <w:p w14:paraId="2BCB693A">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DAM: Digital Asset Management System, designed to store, organize, and retrieve both raw footage and edited assets.</w:t>
      </w:r>
    </w:p>
    <w:p w14:paraId="1F6B78BD">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First Edition Post-Processing: The initial image retouching version tailored for a single SKU, available for client review and approval.</w:t>
      </w:r>
    </w:p>
    <w:p w14:paraId="5F9E7B55">
      <w:pPr>
        <w:spacing w:before="300" w:after="300" w:line="360" w:lineRule="auto"/>
        <w:ind w:left="0"/>
        <w:jc w:val="center"/>
        <w:rPr>
          <w:rFonts w:hint="eastAsia" w:eastAsia="微软雅黑"/>
          <w:lang w:eastAsia="zh-CN"/>
        </w:rPr>
      </w:pPr>
      <w:r>
        <w:rPr>
          <w:rFonts w:hint="eastAsia" w:ascii="Times New Roman" w:hAnsi="微软雅黑" w:eastAsia="微软雅黑" w:cstheme="minorBidi"/>
          <w:b w:val="0"/>
          <w:sz w:val="21"/>
          <w:szCs w:val="22"/>
          <w:lang w:val="en-US" w:eastAsia="zh-CN" w:bidi="ar-SA"/>
        </w:rPr>
        <w:t>--------------------------------------------------</w:t>
      </w:r>
    </w:p>
    <w:p w14:paraId="60614C24">
      <w:pPr>
        <w:spacing w:before="100" w:after="240" w:line="360" w:lineRule="auto"/>
        <w:ind w:left="0"/>
        <w:jc w:val="left"/>
        <w:rPr>
          <w:rFonts w:hint="eastAsia" w:eastAsia="微软雅黑"/>
          <w:lang w:eastAsia="zh-CN"/>
        </w:rPr>
      </w:pPr>
      <w:r>
        <w:rPr>
          <w:rFonts w:hint="eastAsia" w:ascii="Times New Roman" w:hAnsi="微软雅黑" w:eastAsia="微软雅黑" w:cstheme="minorBidi"/>
          <w:b/>
          <w:sz w:val="28"/>
          <w:szCs w:val="22"/>
          <w:lang w:val="en-US" w:eastAsia="zh-CN" w:bidi="ar-SA"/>
        </w:rPr>
        <w:t>Chapter 2: Project Launch and Client Engagement Process</w:t>
      </w:r>
    </w:p>
    <w:p w14:paraId="57EAE000">
      <w:pPr>
        <w:spacing w:before="1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2.1 Demand Communication (Responsible Person: Account Manager)</w:t>
      </w:r>
    </w:p>
    <w:p w14:paraId="485D9308">
      <w:pPr>
        <w:spacing w:before="40" w:after="10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Upon receiving the client's requirements, initiate a requirements discussion meeting (online/offline) within 24 hours, complete the "E-commerce Photography Requirements Confirmation Form" (Attachment 1), and specify the following details:</w:t>
      </w:r>
    </w:p>
    <w:p w14:paraId="36B21FFD">
      <w:pPr>
        <w:spacing w:before="40" w:after="40" w:line="360" w:lineRule="auto"/>
        <w:ind w:left="12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Product category (clothing/home furnishings/3C products, etc.), SKU count, required shooting scenarios per SKU (flat layout/hanging shot/scene-based shooting), and total number of shots.</w:t>
      </w:r>
    </w:p>
    <w:p w14:paraId="6011F40C">
      <w:pPr>
        <w:spacing w:before="40" w:after="40" w:line="360" w:lineRule="auto"/>
        <w:ind w:left="12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Style requirements (e.g., minimalist white background, Instagram-inspired design, everyday lifestyle themes): Customers must provide reference samples or the brand's visual guidelines.</w:t>
      </w:r>
    </w:p>
    <w:p w14:paraId="2EF81823">
      <w:pPr>
        <w:spacing w:before="40" w:after="40" w:line="360" w:lineRule="auto"/>
        <w:ind w:left="12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Technical specifications (image resolution ≥300 dpi, size ≥800×800 pixels, color mode RGB).</w:t>
      </w:r>
    </w:p>
    <w:p w14:paraId="0C85E4E9">
      <w:pPr>
        <w:spacing w:before="40" w:after="40" w:line="360" w:lineRule="auto"/>
        <w:ind w:left="12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Delivery Requirements (Format: JPG (for e-commerce platforms) + PNG (backup); Delivery Method: Sharing via DAM system/Compressed email file).</w:t>
      </w:r>
    </w:p>
    <w:p w14:paraId="3B2A7627">
      <w:pPr>
        <w:spacing w:before="40" w:after="40" w:line="360" w:lineRule="auto"/>
        <w:ind w:left="12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Project TAT: specify the maximum timeframe from "sample receipt to warehouse → finished product delivery," allowing a 1–2-day review and modification period.</w:t>
      </w:r>
    </w:p>
    <w:p w14:paraId="40B12459">
      <w:pPr>
        <w:spacing w:before="100" w:after="10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After the requirements form is signed/stamped by the client, it shall be simultaneously shared with the photography team, editing team, and warehousing team to ensure all parties are fully aware of the core requirements.</w:t>
      </w:r>
    </w:p>
    <w:p w14:paraId="76C6A39E">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2.2 Contract and Advance Payment (Responsible Parties: Client Manager + Finance Department)</w:t>
      </w:r>
    </w:p>
    <w:p w14:paraId="20C98BFD">
      <w:pPr>
        <w:spacing w:before="40" w:after="10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Draft the "E-commerce Photography Service Contract" based on the requirements form, specifying the service scope, fee details, payment terms (50% advance payment, with the remaining 50% payable within 30 days after project completion), and confidentiality clauses (client materials are for exclusive use in the project and must not be disclosed externally).</w:t>
      </w:r>
    </w:p>
    <w:p w14:paraId="129F9652">
      <w:pPr>
        <w:spacing w:before="40" w:after="10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Upon the customer signing the contract and making the advance payment, the finance department confirms the receipt of funds and issues a "Project Launch Notice" to the Operations Department, officially initiating the project.</w:t>
      </w:r>
    </w:p>
    <w:p w14:paraId="0336DC2E">
      <w:pPr>
        <w:spacing w:before="300" w:after="300" w:line="360" w:lineRule="auto"/>
        <w:ind w:left="0"/>
        <w:jc w:val="center"/>
        <w:rPr>
          <w:rFonts w:hint="eastAsia" w:eastAsia="微软雅黑"/>
          <w:lang w:eastAsia="zh-CN"/>
        </w:rPr>
      </w:pPr>
      <w:r>
        <w:rPr>
          <w:rFonts w:hint="eastAsia" w:ascii="Times New Roman" w:hAnsi="微软雅黑" w:eastAsia="微软雅黑" w:cstheme="minorBidi"/>
          <w:b w:val="0"/>
          <w:sz w:val="21"/>
          <w:szCs w:val="22"/>
          <w:lang w:val="en-US" w:eastAsia="zh-CN" w:bidi="ar-SA"/>
        </w:rPr>
        <w:t>--------------------------------------------------</w:t>
      </w:r>
    </w:p>
    <w:p w14:paraId="6DDCDEDB">
      <w:pPr>
        <w:spacing w:before="100" w:after="240" w:line="360" w:lineRule="auto"/>
        <w:ind w:left="0"/>
        <w:jc w:val="left"/>
        <w:rPr>
          <w:rFonts w:hint="eastAsia" w:eastAsia="微软雅黑"/>
          <w:lang w:eastAsia="zh-CN"/>
        </w:rPr>
      </w:pPr>
      <w:r>
        <w:rPr>
          <w:rFonts w:hint="eastAsia" w:ascii="Times New Roman" w:hAnsi="微软雅黑" w:eastAsia="微软雅黑" w:cstheme="minorBidi"/>
          <w:b/>
          <w:sz w:val="28"/>
          <w:szCs w:val="22"/>
          <w:lang w:val="en-US" w:eastAsia="zh-CN" w:bidi="ar-SA"/>
        </w:rPr>
        <w:t>Chapter 3: Sample Management Process</w:t>
      </w:r>
    </w:p>
    <w:p w14:paraId="2FD3A5FD">
      <w:pPr>
        <w:spacing w:before="1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3.1 Sample Reception (Responsible Parties: Warehouse Specialist + Client Manager)</w:t>
      </w:r>
    </w:p>
    <w:p w14:paraId="7589CB8F">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Before sending samples, the account manager must provide the client with the "Sample Shipping Guide," which includes the company address, contact person, and sample packaging requirements (must display "Project Name + SKU Number").</w:t>
      </w:r>
    </w:p>
    <w:p w14:paraId="09C77575">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Within 2 hours of receiving the samples, the warehouse specialist shall complete the inventory count, verify that the "actual sample quantity and specifications" match those in the "Demand Confirmation Form," and fill out the "Sample Reception Registration Form" (Appendix 2), recording the following:</w:t>
      </w:r>
    </w:p>
    <w:p w14:paraId="628CFB1D">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Sample condition (e.g., whether the clothing is damaged or stained, and whether 3C products include accessories), with photographs taken for recordation (as proof of sample integrity);</w:t>
      </w:r>
    </w:p>
    <w:p w14:paraId="62441A55">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Paste a unique identification tag for each SKU (the tag should include "Item Number + SKU Number + Customer Name") to prevent confusion.</w:t>
      </w:r>
    </w:p>
    <w:p w14:paraId="4B0582A6">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If the sample quantity is incorrect or there are quality issues (affecting photography), the warehouse specialist shall immediately notify the account manager, who will coordinate with the client to arrange resending the samples or determine whether to proceed with photography.</w:t>
      </w:r>
    </w:p>
    <w:p w14:paraId="38C98897">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3.2 Sample Storage (Responsible Person: Warehouse Specialist)</w:t>
      </w:r>
    </w:p>
    <w:p w14:paraId="02214CEC">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Samples are stored in dedicated storage racks organized by "project zones," with separate partition boards separating different projects. Each rack is labeled with the project name and estimated shooting schedule.</w:t>
      </w:r>
    </w:p>
    <w:p w14:paraId="09510707">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Special samples require separate storage:</w:t>
      </w:r>
    </w:p>
    <w:p w14:paraId="09F08A79">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Apparel items: Hang on dust-proof hangers to avoid wrinkles; knitted garments should be wrapped separately in dust-proof bags to prevent fiber entanglement.</w:t>
      </w:r>
    </w:p>
    <w:p w14:paraId="3861B1E1">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Fragile items (e.g., glassware, 3C products): Place them in a cushioned foam box labeled "Fragile – Do Not Press."</w:t>
      </w:r>
    </w:p>
    <w:p w14:paraId="3C471E3D">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Seasonal items (e.g., down jackets, sandals): Store sealed after photography to prevent moisture and insect damage.</w:t>
      </w:r>
    </w:p>
    <w:p w14:paraId="1A7D6A1B">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3.3 Sample Return (Responsible Parties: Warehouse Specialist + Client Manager)</w:t>
      </w:r>
    </w:p>
    <w:p w14:paraId="25292ABE">
      <w:pPr>
        <w:spacing w:before="40" w:after="10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Within 3 working days after project delivery, the warehouse specialist shall organize all samples (including unused backup samples taken after photography), verify the "Sample Reception Registration Form", and ensure no items are omitted.</w:t>
      </w:r>
    </w:p>
    <w:p w14:paraId="7A69E7F3">
      <w:pPr>
        <w:spacing w:before="40" w:after="10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The account manager confirms the return address and method with the customer (cash-on-delivery/ customer pickup). The warehouse specialist packages the samples and attaches the "Sample Return Form" (specifying "Project Name + SKU Quantity + Whether Accessories Included"), with the tracking number sent to the customer simultaneously.</w:t>
      </w:r>
    </w:p>
    <w:p w14:paraId="6C0596DB">
      <w:pPr>
        <w:spacing w:before="40" w:after="10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After the sample is shipped, track the logistics information. Within 24 hours of the customer's receipt, confirm that the sample is intact and complete the "Sample Return Confirmation Form" (Appendix 3).</w:t>
      </w:r>
    </w:p>
    <w:p w14:paraId="341D35E6">
      <w:pPr>
        <w:spacing w:before="300" w:after="300" w:line="360" w:lineRule="auto"/>
        <w:ind w:left="0"/>
        <w:jc w:val="center"/>
        <w:rPr>
          <w:rFonts w:hint="eastAsia" w:eastAsia="微软雅黑"/>
          <w:lang w:eastAsia="zh-CN"/>
        </w:rPr>
      </w:pPr>
      <w:r>
        <w:rPr>
          <w:rFonts w:hint="eastAsia" w:ascii="Times New Roman" w:hAnsi="微软雅黑" w:eastAsia="微软雅黑" w:cstheme="minorBidi"/>
          <w:b w:val="0"/>
          <w:sz w:val="21"/>
          <w:szCs w:val="22"/>
          <w:lang w:val="en-US" w:eastAsia="zh-CN" w:bidi="ar-SA"/>
        </w:rPr>
        <w:t>--------------------------------------------------</w:t>
      </w:r>
    </w:p>
    <w:p w14:paraId="078843CB">
      <w:pPr>
        <w:spacing w:before="100" w:after="240" w:line="360" w:lineRule="auto"/>
        <w:ind w:left="0"/>
        <w:jc w:val="left"/>
        <w:rPr>
          <w:rFonts w:hint="eastAsia" w:eastAsia="微软雅黑"/>
          <w:lang w:eastAsia="zh-CN"/>
        </w:rPr>
      </w:pPr>
      <w:r>
        <w:rPr>
          <w:rFonts w:hint="eastAsia" w:ascii="Times New Roman" w:hAnsi="微软雅黑" w:eastAsia="微软雅黑" w:cstheme="minorBidi"/>
          <w:b/>
          <w:sz w:val="28"/>
          <w:szCs w:val="22"/>
          <w:lang w:val="en-US" w:eastAsia="zh-CN" w:bidi="ar-SA"/>
        </w:rPr>
        <w:t>Chapter 4: Shooting Preparation Process</w:t>
      </w:r>
    </w:p>
    <w:p w14:paraId="27E3396A">
      <w:pPr>
        <w:spacing w:before="1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4.1 Scene and Equipment Preparation (Responsible Person: Photography Assistant)</w:t>
      </w:r>
    </w:p>
    <w:p w14:paraId="210FC71C">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One day before shooting, prepare the scene according to the "Demand Confirmation Form":</w:t>
      </w:r>
    </w:p>
    <w:p w14:paraId="18CA2139">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White background shooting: Clean the studio's white background cloth (free of stains or wrinkles), and adjust the background stand height (for clothing shots: 1.8–2.0 meters; for flat backgrounds: minimum dimensions of 1.2×1.5 meters).</w:t>
      </w:r>
    </w:p>
    <w:p w14:paraId="6EB9E2AF">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Contextual shooting: Arrange props according to the client-approved style (e.g., for home photography, prepare tables, chairs, plants, and decorative paintings). All props must be cleaned in advance, positioned appropriately, and photographed for confirmation by the client manager.</w:t>
      </w:r>
    </w:p>
    <w:p w14:paraId="1289F453">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Equipment inspection and debugging: Complete the "Shooting Equipment Inspection Form" (Appendix 4):</w:t>
      </w:r>
    </w:p>
    <w:p w14:paraId="40507B84">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Camera: Ensure proper functioning (Nikon DSLR and lens cleaned), memory card formatted (to avoid insufficient storage space), and battery fully charged.</w:t>
      </w:r>
    </w:p>
    <w:p w14:paraId="3679C575">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Lighting: Main light (400W studio lamp, 45° angle for subject illumination); auxiliary light (200W studio lamp for fill lighting to eliminate shadows); background light (150W to ensure a pure white background without shadows). Calibrate the color temperature using a color temperature meter to 5500K (standard white light).</w:t>
      </w:r>
    </w:p>
    <w:p w14:paraId="4B85EB29">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Auxiliary tools: For clothing photography, prepare an iron (to remove wrinkles), clips (to secure the garment shape), and a size ruler (to ensure accurate proportions); for 3C photography, prepare a tripod (for image stabilization) and a reflector (to enhance details).</w:t>
      </w:r>
    </w:p>
    <w:p w14:paraId="43F8A437">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4.2 Sample Preprocessing (Responsible Person: Photography Assistant)</w:t>
      </w:r>
    </w:p>
    <w:p w14:paraId="4079F80E">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Two hours before filming, collect the samples to be filmed for that day from the storage area and sort them by SKU number.</w:t>
      </w:r>
    </w:p>
    <w:p w14:paraId="4860D9AA">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Sample pretreatment standards:</w:t>
      </w:r>
    </w:p>
    <w:p w14:paraId="6328C6DC">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Apparel care: Use a steam iron to remove wrinkles (temperature: 180–200°C for cotton and linen, 120–140°C for silk). Level the collar and cuffs; fasten all buttons properly and adjust the zipper to the correct position.</w:t>
      </w:r>
    </w:p>
    <w:p w14:paraId="6EB5C4F6">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Home decor items: Wipe off surface dust and fingerprints; arrange labels neatly (e.g., pillow labels should face the same direction); mark defective areas (such as minor scratches) with stickers, avoiding them during photography or correcting them in post-processing.</w:t>
      </w:r>
    </w:p>
    <w:p w14:paraId="234B59F3">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Category 3C: Clean the screen (using a dust-free cloth) and the device itself; ensure all accessories (such as chargers and data cables) are complete and neatly arranged.</w:t>
      </w:r>
    </w:p>
    <w:p w14:paraId="529BE7A6">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The pre-treated samples are arranged on the studio sample rack in the order of photography, with corresponding identification labels placed next to each SKU.</w:t>
      </w:r>
    </w:p>
    <w:p w14:paraId="680D3BAE">
      <w:pPr>
        <w:spacing w:before="300" w:after="300" w:line="360" w:lineRule="auto"/>
        <w:ind w:left="0"/>
        <w:jc w:val="center"/>
        <w:rPr>
          <w:rFonts w:hint="eastAsia" w:eastAsia="微软雅黑"/>
          <w:lang w:eastAsia="zh-CN"/>
        </w:rPr>
      </w:pPr>
      <w:r>
        <w:rPr>
          <w:rFonts w:hint="eastAsia" w:ascii="Times New Roman" w:hAnsi="微软雅黑" w:eastAsia="微软雅黑" w:cstheme="minorBidi"/>
          <w:b w:val="0"/>
          <w:sz w:val="21"/>
          <w:szCs w:val="22"/>
          <w:lang w:val="en-US" w:eastAsia="zh-CN" w:bidi="ar-SA"/>
        </w:rPr>
        <w:t>--------------------------------------------------</w:t>
      </w:r>
    </w:p>
    <w:p w14:paraId="4F4BBEED">
      <w:pPr>
        <w:spacing w:before="100" w:after="240" w:line="360" w:lineRule="auto"/>
        <w:ind w:left="0"/>
        <w:jc w:val="left"/>
        <w:rPr>
          <w:rFonts w:hint="eastAsia" w:eastAsia="微软雅黑"/>
          <w:lang w:eastAsia="zh-CN"/>
        </w:rPr>
      </w:pPr>
      <w:r>
        <w:rPr>
          <w:rFonts w:hint="eastAsia" w:ascii="Times New Roman" w:hAnsi="微软雅黑" w:eastAsia="微软雅黑" w:cstheme="minorBidi"/>
          <w:b/>
          <w:sz w:val="28"/>
          <w:szCs w:val="22"/>
          <w:lang w:val="en-US" w:eastAsia="zh-CN" w:bidi="ar-SA"/>
        </w:rPr>
        <w:t>Chapter 5: Shooting Execution Process</w:t>
      </w:r>
    </w:p>
    <w:p w14:paraId="6A6CAFCC">
      <w:pPr>
        <w:spacing w:before="1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5.1 Shooting Process (Responsible Person: Photographer + Photography Assistant)</w:t>
      </w:r>
    </w:p>
    <w:p w14:paraId="692BC8F0">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Before shooting, the photographer reviews the "Requirements Confirmation Form" again to confirm the SKU quantity, shooting scenario, and required number of images, then clearly assigns tasks to the photography assistant (the photographer operates the camera while the assistant adjusts the sample positions and lighting).</w:t>
      </w:r>
    </w:p>
    <w:p w14:paraId="6F3F9F82">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Single SKU shooting steps:</w:t>
      </w:r>
    </w:p>
    <w:p w14:paraId="7FC94B08">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Step 1: Secure the samples (for example, lay clothing flat in the center of the background cloth, ensuring symmetry; place 3C products at the center of the shooting platform, with the lens aligned with the product center).</w:t>
      </w:r>
    </w:p>
    <w:p w14:paraId="7FB2915A">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Step 2: Adjust parameters (Aperture: f/8–f/11 (ensure sharpness), Shutter speed: 1/125s (avoid blur), ISO: 100 (reduce noise), White balance: 5500K);</w:t>
      </w:r>
    </w:p>
    <w:p w14:paraId="48C22895">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Step 3: Take a test shot and examine the details on the camera display (e.g., verify clear clothing textures, intact 3C product logos, and a completely white background without shadows), then adjust the parameters to optimal settings.</w:t>
      </w:r>
    </w:p>
    <w:p w14:paraId="35372521">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Step 4: Formal photography – Take the specified number of photos as required (e.g., one front view, one side view, and one close-up image of each garment when laid flat). Each photo should be named in the format "Project ID (SKU Number)_拍摄场景_Series Number" (e.g., EC2026001(SKU001_Laid Flat_01)).</w:t>
      </w:r>
    </w:p>
    <w:p w14:paraId="52139641">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Step 5: After completing the shoot, the photography assistant should check the corresponding SKU in the Shooting Schedule (Appendix 5) and mark it as "Completed" to ensure no shots are missed.</w:t>
      </w:r>
    </w:p>
    <w:p w14:paraId="375611C3">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During filming, if any sample issues arise (e.g., sudden discovery of garment stitching gaps) or clarification requests are needed (e.g., unclear shooting requirements from the client), immediately pause filming. The account manager shall coordinate with the client for confirmation; no adjustments may be made without authorization.</w:t>
      </w:r>
    </w:p>
    <w:p w14:paraId="5B74D817">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5.2 Material Backup (Responsible Person: Photographer)</w:t>
      </w:r>
    </w:p>
    <w:p w14:paraId="39C7C960">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After completing daily photography, the photographer must back up the footage within 2 hours:</w:t>
      </w:r>
    </w:p>
    <w:p w14:paraId="41948746">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First copy: Save to the local hard drive of the studio (encrypted to prevent loss);</w:t>
      </w:r>
    </w:p>
    <w:p w14:paraId="3452B430">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Second copy: Upload to the company's DAM system and organize the files by "Project Name → Shooting Date → SKU Number". Name the original material folder "RAW Project Number_Date".</w:t>
      </w:r>
    </w:p>
    <w:p w14:paraId="5CED2769">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After completing the backup, mark it as "To be processed later" in the DAM system and notify the head of the image editing team.</w:t>
      </w:r>
    </w:p>
    <w:p w14:paraId="738B3BE4">
      <w:pPr>
        <w:spacing w:before="400" w:after="240" w:line="360" w:lineRule="auto"/>
        <w:ind w:left="0"/>
        <w:jc w:val="left"/>
        <w:rPr>
          <w:rFonts w:hint="eastAsia" w:eastAsia="微软雅黑"/>
          <w:lang w:eastAsia="zh-CN"/>
        </w:rPr>
      </w:pPr>
      <w:r>
        <w:rPr>
          <w:rFonts w:hint="eastAsia" w:ascii="Times New Roman" w:hAnsi="微软雅黑" w:eastAsia="微软雅黑" w:cstheme="minorBidi"/>
          <w:b/>
          <w:sz w:val="28"/>
          <w:szCs w:val="22"/>
          <w:lang w:val="en-US" w:eastAsia="zh-CN" w:bidi="ar-SA"/>
        </w:rPr>
        <w:t>Chapter 6 Post-production Process</w:t>
      </w:r>
    </w:p>
    <w:p w14:paraId="3D0AAF98">
      <w:pPr>
        <w:spacing w:before="1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6.1 Material Selection (Responsible Person: Image Editor)</w:t>
      </w:r>
    </w:p>
    <w:p w14:paraId="4A6AA256">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The image editor downloads the original materials to be processed from the DAM system on the designated day and selects the optimal photos by SKU (prioritizing those with proper exposure, clear focus, and no obvious defects in the samples). Selection criteria:</w:t>
      </w:r>
    </w:p>
    <w:p w14:paraId="32C3590C">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White background image: The background has no gray borders or shadows, with the sample centered and proportionally balanced;</w:t>
      </w:r>
    </w:p>
    <w:p w14:paraId="31B68C51">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Detail image: Clearly showcase the product's key features (e.g., fabric texture for clothing, interfaces for 3C products).</w:t>
      </w:r>
    </w:p>
    <w:p w14:paraId="4639A8FF">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After completing the screening, mark "Screened" in the DAM system and move the selected materials to the "To Be Edited" folder.</w:t>
      </w:r>
    </w:p>
    <w:p w14:paraId="21041AEB">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6.2 Image Editing Execution (Responsible Person: Editor)</w:t>
      </w:r>
    </w:p>
    <w:p w14:paraId="214B2046">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Image editing shall comply with the "E-commerce Photography Editing Standards" (Appendix 6), with distinct editing priorities for different product categories:</w:t>
      </w:r>
    </w:p>
    <w:p w14:paraId="736E8C06">
      <w:pPr>
        <w:spacing w:before="60" w:after="6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clothing ：</w:t>
      </w:r>
    </w:p>
    <w:p w14:paraId="1A2B63A6">
      <w:pPr>
        <w:spacing w:before="40" w:after="40" w:line="360" w:lineRule="auto"/>
        <w:ind w:left="24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-Basic image editing: Remove background gray edges, wrinkles, and thread ends; correct neckline/ cuffs distortion (use the pen tool to adjust the silhouette); ensure left-right symmetry.</w:t>
      </w:r>
    </w:p>
    <w:p w14:paraId="284D2AE5">
      <w:pPr>
        <w:spacing w:before="40" w:after="40" w:line="360" w:lineRule="auto"/>
        <w:ind w:left="24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-Color adjustment: Calibrate colors according to the color card provided by the client (e.g., red clothing must have a color deviation from the color card value ≤ΔE2) to avoid color bias.</w:t>
      </w:r>
    </w:p>
    <w:p w14:paraId="7B067563">
      <w:pPr>
        <w:spacing w:before="40" w:after="40" w:line="360" w:lineRule="auto"/>
        <w:ind w:left="24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-Detail preservation: Maintain the fabric texture (e.g., denim patterns, knitted fabric surfaces) without excessive smoothing that causes distortion.</w:t>
      </w:r>
    </w:p>
    <w:p w14:paraId="42FCB644">
      <w:pPr>
        <w:spacing w:before="60" w:after="6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Class 3C:</w:t>
      </w:r>
    </w:p>
    <w:p w14:paraId="736C383C">
      <w:pPr>
        <w:spacing w:before="40" w:after="40" w:line="360" w:lineRule="auto"/>
        <w:ind w:left="24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-Basic image editing: Remove device fingerprints and scratches, clean the screen (eliminate reflections), and adjust product brightness (ensure authentic metallic/plastic texture).</w:t>
      </w:r>
    </w:p>
    <w:p w14:paraId="236CA43B">
      <w:pPr>
        <w:spacing w:before="40" w:after="40" w:line="360" w:lineRule="auto"/>
        <w:ind w:left="24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-Proportion adjustment: Use the perspective tool to correct shooting angle deviations, ensuring product lines remain vertical or horizontal.</w:t>
      </w:r>
    </w:p>
    <w:p w14:paraId="5328C498">
      <w:pPr>
        <w:spacing w:before="60" w:after="6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Home Furnishings:</w:t>
      </w:r>
    </w:p>
    <w:p w14:paraId="2493DB2B">
      <w:pPr>
        <w:spacing w:before="40" w:after="40" w:line="360" w:lineRule="auto"/>
        <w:ind w:left="24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-Basic image editing: Remove dust from props and background stains, adjust color saturation (for example, maintain natural wood textures on furniture).</w:t>
      </w:r>
    </w:p>
    <w:p w14:paraId="097BCECE">
      <w:pPr>
        <w:spacing w:before="40" w:after="40" w:line="360" w:lineRule="auto"/>
        <w:ind w:left="24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-Scene Optimization: For scenario-based shooting, adjust lighting to enhance the atmosphere (e.g., turn on the lamp and create a natural light halo when filming with a desk lamp).</w:t>
      </w:r>
    </w:p>
    <w:p w14:paraId="6DB3FF2A">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After completing the initial revision of a single SKU image, name it in the format "Project ID (SKU Number_R revision number_Series Number)" (e.g., EC2026001(SKU001_1)), upload it to the "Revised Images" folder in the DAM system, and notify the account manager.</w:t>
      </w:r>
    </w:p>
    <w:p w14:paraId="4072FAA7">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6.3 Customer Review and Modification (Responsible Parties: Account Manager + Image Editor)</w:t>
      </w:r>
    </w:p>
    <w:p w14:paraId="490A9161">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The account manager collects and edits the images, completes the organization, and sends them to the client for review within 24 hours, specifying the feedback deadline (preferably within 3 working days). (Attachment 7)</w:t>
      </w:r>
    </w:p>
    <w:p w14:paraId="524A6BFF">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After receiving the client's feedback and revisions, the account manager compiles them into a "Image Editing Checklist" and submits it to the editor:</w:t>
      </w:r>
    </w:p>
    <w:p w14:paraId="6175404E">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Basic corrections (e.g., unclean backgrounds, color deviations): To be completed within 24 hours;</w:t>
      </w:r>
    </w:p>
    <w:p w14:paraId="647D563F">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Complex modifications (e.g., pattern adjustments, scene reshoots): Negotiate with the client to extend the TAT by up to 50% of the original cycle.</w:t>
      </w:r>
    </w:p>
    <w:p w14:paraId="196EDB3C">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After completing the revisions, resubmit for client review with up to three revision cycles (as stipulated in the contract). Upon final approval, the editor will mark the file as "Final Version" in the DAM system and export both JPG (300 dpi resolution, dimensions as specified) and PSD format files.</w:t>
      </w:r>
    </w:p>
    <w:p w14:paraId="37BBE7A0">
      <w:pPr>
        <w:spacing w:before="400" w:after="240" w:line="360" w:lineRule="auto"/>
        <w:ind w:left="0"/>
        <w:jc w:val="left"/>
        <w:rPr>
          <w:rFonts w:hint="eastAsia" w:eastAsia="微软雅黑"/>
          <w:lang w:eastAsia="zh-CN"/>
        </w:rPr>
      </w:pPr>
      <w:r>
        <w:rPr>
          <w:rFonts w:hint="eastAsia" w:ascii="Times New Roman" w:hAnsi="微软雅黑" w:eastAsia="微软雅黑" w:cstheme="minorBidi"/>
          <w:b/>
          <w:sz w:val="28"/>
          <w:szCs w:val="22"/>
          <w:lang w:val="en-US" w:eastAsia="zh-CN" w:bidi="ar-SA"/>
        </w:rPr>
        <w:t>Chapter 7 Delivery and Archiving Process</w:t>
      </w:r>
    </w:p>
    <w:p w14:paraId="1DB229E3">
      <w:pPr>
        <w:spacing w:before="1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7.1 Delivery Preparation (Responsible Parties: Visual Editor + Client Manager)</w:t>
      </w:r>
    </w:p>
    <w:p w14:paraId="08AC47C4">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The image editor categorizes all final version files by "SKU number," naming the compressed file as "Project Name Final Version Files_Date." The compression password will be provided to the client by the account manager.</w:t>
      </w:r>
    </w:p>
    <w:p w14:paraId="4BA403FF">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Account Manager reviews the delivery documents:</w:t>
      </w:r>
    </w:p>
    <w:p w14:paraId="45823F42">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Quantity: Verify that the number of final version documents matches the requirements specified in the "Demand Confirmation Form" to prevent any omissions.</w:t>
      </w:r>
    </w:p>
    <w:p w14:paraId="725E92B6">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Quality: Randomly open 10% of the files to verify that the resolution, size, and color meet the requirements.</w:t>
      </w:r>
    </w:p>
    <w:p w14:paraId="76DBD6E1">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Prepare the Project Delivery Confirmation Form (Appendix 8), which includes the list of deliverable documents, storage path/downloads, and password, and send it to the client along with the compressed package.</w:t>
      </w:r>
    </w:p>
    <w:p w14:paraId="653E70A3">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7.2 Delivery and Confirmation (Responsible Person: Client Manager)</w:t>
      </w:r>
    </w:p>
    <w:p w14:paraId="34AB6803">
      <w:pPr>
        <w:spacing w:before="40" w:after="40" w:line="360" w:lineRule="auto"/>
        <w:ind w:left="600"/>
        <w:jc w:val="left"/>
        <w:rPr>
          <w:rFonts w:hint="eastAsia" w:ascii="微软雅黑" w:hAnsi="微软雅黑" w:eastAsia="微软雅黑"/>
          <w:b w:val="0"/>
          <w:sz w:val="21"/>
          <w:lang w:val="en-US" w:eastAsia="zh-CN"/>
        </w:rPr>
      </w:pPr>
      <w:r>
        <w:rPr>
          <w:rFonts w:hint="eastAsia" w:ascii="Times New Roman" w:hAnsi="微软雅黑" w:eastAsia="微软雅黑" w:cstheme="minorBidi"/>
          <w:b w:val="0"/>
          <w:sz w:val="21"/>
          <w:szCs w:val="22"/>
          <w:lang w:val="en-US" w:eastAsia="zh-CN" w:bidi="ar-SA"/>
        </w:rPr>
        <w:t>1. Delivery method: Files smaller than 300 MB are sent via email.</w:t>
      </w:r>
    </w:p>
    <w:p w14:paraId="3118118B">
      <w:pPr>
        <w:spacing w:before="40" w:after="40" w:line="360" w:lineRule="auto"/>
        <w:ind w:firstLine="1890" w:firstLineChars="9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Files larger than 300 MB are shared using the DAM system.</w:t>
      </w:r>
    </w:p>
    <w:p w14:paraId="30C81108">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Within 24 hours of receiving the files, the client shall verify their completeness. If no errors are found, the client shall sign the Project Delivery Confirmation Form; if any issues are identified (e.g., damaged files or missing documents), the files shall be resubmitted within 24 hours.</w:t>
      </w:r>
    </w:p>
    <w:p w14:paraId="42AA37DF">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Upon customer confirmation, the account manager notifies the finance department to issue the final payment invoice and follow up on the payment settlement.</w:t>
      </w:r>
    </w:p>
    <w:p w14:paraId="4E880365">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7.3 Project Archiving (Responsible Person: Operations Specialist)</w:t>
      </w:r>
    </w:p>
    <w:p w14:paraId="3F7AF6E9">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Within 7 working days after project completion, the operations specialist shall complete full-process archiving:</w:t>
      </w:r>
    </w:p>
    <w:p w14:paraId="68675878">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Paper documents: The "Demand Confirmation Form,"  "Sample Reception/Return Form,"  "Delivery Confirmation Form," etc., should be organized by project number and stored in the filing cabinet.</w:t>
      </w:r>
    </w:p>
    <w:p w14:paraId="77EAFEBA">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Electronic files: In the DAM system, items marked as "Project Archive" contain unified storage of original materials, image editing files, customer feedback emails, etc., with a retention period of ≥3 years (as stipulated in the contract).</w:t>
      </w:r>
    </w:p>
    <w:p w14:paraId="22812F09">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Complete the Project Summary Form (Appendix 9), documenting project highlights, issues (e.g., sample delays in warehousing leading to tight TAT timelines), and improvement measures for team training and process optimization.</w:t>
      </w:r>
    </w:p>
    <w:p w14:paraId="138F39FC">
      <w:pPr>
        <w:spacing w:before="400" w:after="240" w:line="360" w:lineRule="auto"/>
        <w:ind w:left="0"/>
        <w:jc w:val="left"/>
        <w:rPr>
          <w:rFonts w:hint="eastAsia" w:eastAsia="微软雅黑"/>
          <w:lang w:eastAsia="zh-CN"/>
        </w:rPr>
      </w:pPr>
      <w:r>
        <w:rPr>
          <w:rFonts w:hint="eastAsia" w:ascii="Times New Roman" w:hAnsi="微软雅黑" w:eastAsia="微软雅黑" w:cstheme="minorBidi"/>
          <w:b/>
          <w:sz w:val="28"/>
          <w:szCs w:val="22"/>
          <w:lang w:val="en-US" w:eastAsia="zh-CN" w:bidi="ar-SA"/>
        </w:rPr>
        <w:t>Chapter 8 Quality Control and Abnormality Handling</w:t>
      </w:r>
    </w:p>
    <w:p w14:paraId="44F2502B">
      <w:pPr>
        <w:spacing w:before="1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8.1 Quality Inspection Node</w:t>
      </w:r>
    </w:p>
    <w:p w14:paraId="794E185A">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Before shooting: The photography assistant checks the equipment parameters and sample pretreatment status, followed by the photographer's re-inspection and confirmation.</w:t>
      </w:r>
    </w:p>
    <w:p w14:paraId="7E540F8F">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Before editing: The editor checks the quality of the original footage. If any shooting issues are detected (e.g., blurred focus), they instruct the photographer to reshoot.</w:t>
      </w:r>
    </w:p>
    <w:p w14:paraId="31CB143A">
      <w:pPr>
        <w:spacing w:before="4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Before delivery: The account manager reviews each item of the delivery documents according to the "Demand Confirmation Form" to ensure compliance with requirements.</w:t>
      </w:r>
    </w:p>
    <w:p w14:paraId="5E9BFA5B">
      <w:pPr>
        <w:spacing w:before="3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8.2 Exception Handling Process</w:t>
      </w:r>
    </w:p>
    <w:p w14:paraId="3566B8D5">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Sample loss/damage:</w:t>
      </w:r>
    </w:p>
    <w:p w14:paraId="452337BF">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The warehouse specialist must report to the account manager within one hour of discovering the incident and secure the scene (e.g., review surveillance footage).</w:t>
      </w:r>
    </w:p>
    <w:p w14:paraId="314A50FD">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The account manager shall notify the customer within 2 hours to negotiate a solution (e.g., resending samples or compensating for losses) and document the "Abnormal Handling Report" (Appendix 10).</w:t>
      </w:r>
    </w:p>
    <w:p w14:paraId="585BE922">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Camera equipment malfunction:</w:t>
      </w:r>
    </w:p>
    <w:p w14:paraId="63F07533">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The photography assistant immediately activates backup equipment (such as a spare camera or lens). If no backup equipment is available, filming is paused and the technical department is notified for repairs. Meanwhile, the account manager negotiates with the client to extend the TAT.</w:t>
      </w:r>
    </w:p>
    <w:p w14:paraId="7CEF7F77">
      <w:pPr>
        <w:spacing w:before="100" w:after="4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Substandard image editing quality (repeated customer feedback):</w:t>
      </w:r>
    </w:p>
    <w:p w14:paraId="0C0A9B83">
      <w:pPr>
        <w:spacing w:before="40" w:after="40" w:line="360" w:lineRule="auto"/>
        <w:ind w:left="18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 The head of the image editing team should review the editing standards again, assign experienced editors to provide guidance or take over the task, and organize internal training when necessary to prevent similar issues from recurring.</w:t>
      </w:r>
    </w:p>
    <w:p w14:paraId="357A2228">
      <w:pPr>
        <w:spacing w:before="400" w:after="240" w:line="360" w:lineRule="auto"/>
        <w:ind w:left="0"/>
        <w:jc w:val="left"/>
        <w:rPr>
          <w:rFonts w:hint="eastAsia" w:eastAsia="微软雅黑"/>
          <w:lang w:eastAsia="zh-CN"/>
        </w:rPr>
      </w:pPr>
      <w:r>
        <w:rPr>
          <w:rFonts w:hint="eastAsia" w:ascii="Times New Roman" w:hAnsi="微软雅黑" w:eastAsia="微软雅黑" w:cstheme="minorBidi"/>
          <w:b/>
          <w:sz w:val="28"/>
          <w:szCs w:val="22"/>
          <w:lang w:val="en-US" w:eastAsia="zh-CN" w:bidi="ar-SA"/>
        </w:rPr>
        <w:t>Chapter 9: List of Attachments</w:t>
      </w:r>
    </w:p>
    <w:p w14:paraId="629C58FE">
      <w:pPr>
        <w:spacing w:before="60" w:after="6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 "E-commerce Photography Requirements Confirmation Form"</w:t>
      </w:r>
    </w:p>
    <w:p w14:paraId="47329F39">
      <w:pPr>
        <w:spacing w:before="60" w:after="6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2. Sample Reception Registration Form</w:t>
      </w:r>
    </w:p>
    <w:p w14:paraId="5582B2E9">
      <w:pPr>
        <w:spacing w:before="60" w:after="6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3. Sample Return Confirmation Form</w:t>
      </w:r>
    </w:p>
    <w:p w14:paraId="53D13108">
      <w:pPr>
        <w:spacing w:before="60" w:after="6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4. "Photography Equipment Checklist"</w:t>
      </w:r>
    </w:p>
    <w:p w14:paraId="16C58872">
      <w:pPr>
        <w:spacing w:before="60" w:after="6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5. "Shooting Schedule"</w:t>
      </w:r>
    </w:p>
    <w:p w14:paraId="14CF671A">
      <w:pPr>
        <w:spacing w:before="60" w:after="6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6. "E-commerce Photography and Image Editing Standards"</w:t>
      </w:r>
    </w:p>
    <w:p w14:paraId="745EDEBE">
      <w:pPr>
        <w:spacing w:before="60" w:after="6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7. "Image Editing Review Form"</w:t>
      </w:r>
    </w:p>
    <w:p w14:paraId="4C3C2823">
      <w:pPr>
        <w:spacing w:before="60" w:after="6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8. Project Delivery Confirmation Form</w:t>
      </w:r>
    </w:p>
    <w:p w14:paraId="675B56AA">
      <w:pPr>
        <w:spacing w:before="60" w:after="6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9. "Project Summary Table"</w:t>
      </w:r>
    </w:p>
    <w:p w14:paraId="69B492D4">
      <w:pPr>
        <w:spacing w:before="60" w:after="6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10. "Exception Handling Report"</w:t>
      </w:r>
    </w:p>
    <w:p w14:paraId="0412AA76">
      <w:pPr>
        <w:spacing w:before="400" w:after="160" w:line="360" w:lineRule="auto"/>
        <w:ind w:left="0"/>
        <w:jc w:val="left"/>
        <w:rPr>
          <w:rFonts w:hint="eastAsia" w:eastAsia="微软雅黑"/>
          <w:lang w:eastAsia="zh-CN"/>
        </w:rPr>
      </w:pPr>
      <w:r>
        <w:rPr>
          <w:rFonts w:hint="eastAsia" w:ascii="Times New Roman" w:hAnsi="微软雅黑" w:eastAsia="微软雅黑" w:cstheme="minorBidi"/>
          <w:b/>
          <w:sz w:val="24"/>
          <w:szCs w:val="22"/>
          <w:lang w:val="en-US" w:eastAsia="zh-CN" w:bidi="ar-SA"/>
        </w:rPr>
        <w:t>Revision Record</w:t>
      </w:r>
    </w:p>
    <w:p w14:paraId="4A344C63">
      <w:pPr>
        <w:spacing w:before="40" w:after="200" w:line="360" w:lineRule="auto"/>
        <w:ind w:left="600"/>
        <w:jc w:val="left"/>
        <w:rPr>
          <w:rFonts w:hint="eastAsia" w:eastAsia="微软雅黑"/>
          <w:lang w:eastAsia="zh-CN"/>
        </w:rPr>
      </w:pPr>
      <w:r>
        <w:rPr>
          <w:rFonts w:hint="eastAsia" w:ascii="Times New Roman" w:hAnsi="微软雅黑" w:eastAsia="微软雅黑" w:cstheme="minorBidi"/>
          <w:b w:val="0"/>
          <w:sz w:val="21"/>
          <w:szCs w:val="22"/>
          <w:lang w:val="en-US" w:eastAsia="zh-CN" w:bidi="ar-SA"/>
        </w:rPr>
        <w:t>This SOP shall be reviewed semi-annually based on business requirements, and revised versions must be jointly approved by the Operations Management Department, Photography Department, and Customer Service Department before release.</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朗太書体"/>
    <w:panose1 w:val="00000000000000000000"/>
    <w:charset w:val="80"/>
    <w:family w:val="roman"/>
    <w:pitch w:val="default"/>
    <w:sig w:usb0="00000000" w:usb1="00000000" w:usb2="00000010" w:usb3="00000000" w:csb0="00020000" w:csb1="00000000"/>
  </w:font>
  <w:font w:name="朗太書体">
    <w:panose1 w:val="02000009000000000000"/>
    <w:charset w:val="80"/>
    <w:family w:val="auto"/>
    <w:pitch w:val="default"/>
    <w:sig w:usb0="800002A3" w:usb1="38C7ECF8" w:usb2="00000016"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ＭＳ 明朝">
    <w:altName w:val="朗太書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dit="readOnly"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F67964"/>
    <w:rsid w:val="2577742F"/>
    <w:rsid w:val="297B4AF4"/>
    <w:rsid w:val="449336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2885</Words>
  <Characters>17100</Characters>
  <Lines>0</Lines>
  <Paragraphs>0</Paragraphs>
  <TotalTime>37</TotalTime>
  <ScaleCrop>false</ScaleCrop>
  <LinksUpToDate>false</LinksUpToDate>
  <CharactersWithSpaces>19810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张靖（摄影督查）</cp:lastModifiedBy>
  <dcterms:modified xsi:type="dcterms:W3CDTF">2026-05-14T01:22:32Z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eyJoZGlkIjoiMjE0YmVmYjBiYTA2MjZiZTFiZGVhMDE2MzI5Y2Q3NjQiLCJ1c2VySWQiOiI0NjYxMDkyMDQifQ==</vt:lpwstr>
  </property>
  <property fmtid="{D5CDD505-2E9C-101B-9397-08002B2CF9AE}" pid="3" name="KSOProductBuildVer">
    <vt:lpwstr>2052-12.1.0.25865</vt:lpwstr>
  </property>
  <property fmtid="{D5CDD505-2E9C-101B-9397-08002B2CF9AE}" pid="4" name="ICV">
    <vt:lpwstr>DE01E522EB494AEAA3151F67AD9F537C_12</vt:lpwstr>
  </property>
</Properties>
</file>