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712E2">
      <w:pPr>
        <w:spacing w:after="120" w:line="360" w:lineRule="auto"/>
        <w:jc w:val="center"/>
        <w:outlineLvl w:val="1"/>
        <w:rPr>
          <w:rFonts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附件：首届安全应急救援机器人大赛正式报名表（自有产品）</w:t>
      </w:r>
    </w:p>
    <w:p w14:paraId="0BD03B54">
      <w:pPr>
        <w:spacing w:before="120" w:after="240" w:line="273" w:lineRule="auto"/>
        <w:jc w:val="center"/>
        <w:rPr>
          <w:rFonts w:ascii="Cambria" w:hAnsi="Cambria" w:eastAsia="黑体" w:cs="Times New Roman"/>
          <w:sz w:val="22"/>
          <w:lang w:eastAsia="zh-CN"/>
        </w:rPr>
      </w:pPr>
      <w:r>
        <w:rPr>
          <w:rFonts w:ascii="黑体" w:hAnsi="宋体" w:eastAsia="黑体" w:cs="黑体"/>
          <w:b/>
          <w:sz w:val="32"/>
          <w:szCs w:val="32"/>
          <w:lang w:eastAsia="zh-CN"/>
        </w:rPr>
        <w:t>首届安全应急救援机器人大赛正式报名表（自有产品）</w:t>
      </w: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709"/>
        <w:gridCol w:w="2078"/>
        <w:gridCol w:w="2090"/>
      </w:tblGrid>
      <w:tr w14:paraId="50308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3594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队伍名称</w:t>
            </w: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552B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ADB3">
            <w:pPr>
              <w:spacing w:before="60" w:after="60" w:line="273" w:lineRule="auto"/>
              <w:jc w:val="center"/>
              <w:rPr>
                <w:rFonts w:ascii="Cambria" w:hAnsi="Cambria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队长姓名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56C16">
            <w:pPr>
              <w:spacing w:before="60" w:after="60" w:line="273" w:lineRule="auto"/>
              <w:rPr>
                <w:rFonts w:ascii="Cambria" w:hAnsi="Cambria" w:eastAsia="MS Mincho" w:cs="Times New Roman"/>
                <w:sz w:val="22"/>
              </w:rPr>
            </w:pPr>
          </w:p>
        </w:tc>
      </w:tr>
      <w:tr w14:paraId="40062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E596BB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</w:rPr>
            </w:pPr>
          </w:p>
          <w:p w14:paraId="643E7AB6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产品简介</w:t>
            </w:r>
          </w:p>
          <w:p w14:paraId="5B52E683">
            <w:pPr>
              <w:spacing w:before="60" w:after="60" w:line="273" w:lineRule="auto"/>
              <w:jc w:val="center"/>
              <w:rPr>
                <w:rFonts w:ascii="Cambria" w:hAnsi="Cambria" w:eastAsia="宋体" w:cs="Times New Roman"/>
                <w:sz w:val="22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8665A6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</w:rPr>
            </w:pPr>
          </w:p>
          <w:p w14:paraId="656A65D3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</w:rPr>
            </w:pPr>
          </w:p>
          <w:p w14:paraId="21C81C3C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</w:rPr>
            </w:pPr>
          </w:p>
        </w:tc>
      </w:tr>
      <w:tr w14:paraId="1C84E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8D79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</w:rPr>
            </w:pPr>
          </w:p>
          <w:p w14:paraId="5BC6F043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产品参数</w:t>
            </w:r>
          </w:p>
          <w:p w14:paraId="430EA954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CD0CAB">
            <w:pPr>
              <w:spacing w:beforeAutospacing="1" w:after="0" w:line="273" w:lineRule="auto"/>
              <w:rPr>
                <w:rFonts w:ascii="Cambria" w:hAnsi="Cambria" w:eastAsia="宋体" w:cs="Times New Roman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（列明产品参数）</w:t>
            </w:r>
          </w:p>
          <w:p w14:paraId="7D213096">
            <w:pPr>
              <w:spacing w:beforeAutospacing="1" w:after="0" w:line="273" w:lineRule="auto"/>
              <w:rPr>
                <w:rFonts w:ascii="Cambria" w:hAnsi="Cambria" w:eastAsia="MS Mincho" w:cs="Times New Roman"/>
                <w:sz w:val="22"/>
              </w:rPr>
            </w:pPr>
          </w:p>
          <w:p w14:paraId="27772D95">
            <w:pPr>
              <w:spacing w:beforeAutospacing="1" w:after="0" w:line="273" w:lineRule="auto"/>
              <w:rPr>
                <w:rFonts w:ascii="Cambria" w:hAnsi="Cambria" w:eastAsia="MS Mincho" w:cs="Times New Roman"/>
                <w:sz w:val="22"/>
              </w:rPr>
            </w:pPr>
          </w:p>
          <w:p w14:paraId="22F0B61A">
            <w:pPr>
              <w:spacing w:beforeAutospacing="1" w:after="0" w:line="273" w:lineRule="auto"/>
              <w:rPr>
                <w:rFonts w:ascii="Cambria" w:hAnsi="Cambria" w:eastAsia="MS Mincho" w:cs="Times New Roman"/>
                <w:sz w:val="22"/>
              </w:rPr>
            </w:pPr>
          </w:p>
          <w:p w14:paraId="2DD7D0A5">
            <w:pPr>
              <w:spacing w:beforeAutospacing="1" w:after="0" w:line="273" w:lineRule="auto"/>
              <w:rPr>
                <w:rFonts w:ascii="Cambria" w:hAnsi="Cambria" w:eastAsia="MS Mincho" w:cs="Times New Roman"/>
                <w:sz w:val="22"/>
              </w:rPr>
            </w:pPr>
          </w:p>
        </w:tc>
      </w:tr>
      <w:tr w14:paraId="0968D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4B16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6F4109D8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产品与赛道科目的匹配度说明</w:t>
            </w:r>
          </w:p>
          <w:p w14:paraId="422EDFC2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4676">
            <w:pPr>
              <w:spacing w:before="100" w:after="10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（说明产品如何应用于所选择的赛道科目）</w:t>
            </w:r>
          </w:p>
          <w:p w14:paraId="165044D8">
            <w:pPr>
              <w:spacing w:before="100" w:after="10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7B2D4F8F">
            <w:pPr>
              <w:spacing w:before="100" w:after="10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</w:tr>
      <w:tr w14:paraId="21F4E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384C4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472FA059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3571FA7E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实验及验证记录（如有）</w:t>
            </w:r>
          </w:p>
          <w:p w14:paraId="0F839210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31F78F20">
            <w:pPr>
              <w:spacing w:before="60" w:after="60" w:line="273" w:lineRule="auto"/>
              <w:jc w:val="center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D25DC9">
            <w:pPr>
              <w:spacing w:before="40" w:after="4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</w:p>
        </w:tc>
      </w:tr>
      <w:tr w14:paraId="7B74F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5FA950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33D50B04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</w:p>
          <w:p w14:paraId="6B151E5D">
            <w:pPr>
              <w:spacing w:before="60" w:after="60" w:line="273" w:lineRule="auto"/>
              <w:jc w:val="center"/>
              <w:rPr>
                <w:rFonts w:ascii="宋体" w:hAnsi="宋体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关键技术风险分析与备选方案</w:t>
            </w:r>
          </w:p>
          <w:p w14:paraId="0A4A675C">
            <w:pPr>
              <w:spacing w:before="60" w:after="60" w:line="273" w:lineRule="auto"/>
              <w:jc w:val="center"/>
              <w:rPr>
                <w:rFonts w:ascii="Cambria" w:hAnsi="Cambria" w:eastAsia="宋体" w:cs="Times New Roman"/>
                <w:sz w:val="22"/>
                <w:lang w:eastAsia="zh-CN"/>
              </w:rPr>
            </w:pPr>
          </w:p>
        </w:tc>
        <w:tc>
          <w:tcPr>
            <w:tcW w:w="6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0DCC2B">
            <w:pPr>
              <w:spacing w:before="60" w:after="60" w:line="273" w:lineRule="auto"/>
              <w:rPr>
                <w:rFonts w:ascii="Cambria" w:hAnsi="Cambria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（说明产品在目前条件下参加科目可能发生的技术风险，以及发生风险后有什么解决或备选方案）</w:t>
            </w:r>
          </w:p>
          <w:p w14:paraId="007E03ED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4850C63C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42CBDB1A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  <w:p w14:paraId="40F52543">
            <w:pPr>
              <w:spacing w:before="80" w:after="80" w:line="273" w:lineRule="auto"/>
              <w:rPr>
                <w:rFonts w:ascii="Cambria" w:hAnsi="Cambria" w:eastAsia="MS Mincho" w:cs="Times New Roman"/>
                <w:sz w:val="22"/>
                <w:lang w:eastAsia="zh-CN"/>
              </w:rPr>
            </w:pPr>
          </w:p>
        </w:tc>
      </w:tr>
    </w:tbl>
    <w:p w14:paraId="54B23693">
      <w:bookmarkStart w:id="0" w:name="_GoBack"/>
      <w:bookmarkEnd w:id="0"/>
    </w:p>
    <w:sectPr>
      <w:pgSz w:w="11906" w:h="16838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645F4C"/>
    <w:rsid w:val="08574B0C"/>
    <w:rsid w:val="10B63FE7"/>
    <w:rsid w:val="55727033"/>
    <w:rsid w:val="6F63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382</Characters>
  <Lines>0</Lines>
  <Paragraphs>0</Paragraphs>
  <TotalTime>0</TotalTime>
  <ScaleCrop>false</ScaleCrop>
  <LinksUpToDate>false</LinksUpToDate>
  <CharactersWithSpaces>382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～～</cp:lastModifiedBy>
  <dcterms:modified xsi:type="dcterms:W3CDTF">2026-05-28T02:30:07Z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eyJoZGlkIjoiYjkyZmNhZmMwYTRkMzdjNDc0ZDBiODA4ZTNmNjg2YzYiLCJ1c2VySWQiOiI2OTA4NTIwODEifQ==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360D7C3BE8D84EB98EDD27366F623246_13</vt:lpwstr>
  </property>
</Properties>
</file>