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A720A" w14:textId="77777777" w:rsidR="00055CC2" w:rsidRPr="00BC7A15" w:rsidRDefault="00055CC2" w:rsidP="00055CC2">
      <w:pPr>
        <w:jc w:val="left"/>
        <w:rPr>
          <w:rFonts w:ascii="Arial" w:hAnsi="Arial" w:cs="Arial"/>
        </w:rPr>
      </w:pPr>
    </w:p>
    <w:p w14:paraId="62BA9507" w14:textId="77777777" w:rsidR="000312F9" w:rsidRPr="00BC7A15" w:rsidRDefault="000312F9" w:rsidP="00055CC2">
      <w:pPr>
        <w:jc w:val="left"/>
        <w:rPr>
          <w:rFonts w:ascii="Arial" w:hAnsi="Arial" w:cs="Arial"/>
        </w:rPr>
      </w:pPr>
    </w:p>
    <w:p w14:paraId="589C7898" w14:textId="57F85428" w:rsidR="00AA4C4E" w:rsidRPr="00BC7A15" w:rsidRDefault="00FD4129" w:rsidP="00B66DB6">
      <w:pPr>
        <w:spacing w:line="360" w:lineRule="auto"/>
        <w:jc w:val="left"/>
        <w:rPr>
          <w:rFonts w:ascii="Arial" w:eastAsiaTheme="minorHAnsi" w:hAnsi="Arial" w:cs="Arial"/>
          <w:b/>
          <w:bCs/>
          <w:color w:val="595959" w:themeColor="text1" w:themeTint="A6"/>
          <w:spacing w:val="-5"/>
          <w:sz w:val="30"/>
          <w:szCs w:val="30"/>
        </w:rPr>
      </w:pPr>
      <w:r w:rsidRPr="00BC7A15">
        <w:rPr>
          <w:rFonts w:ascii="Arial" w:eastAsiaTheme="minorHAnsi" w:hAnsi="Arial" w:cs="Arial"/>
          <w:b/>
          <w:bCs/>
          <w:color w:val="2F5496" w:themeColor="accent1" w:themeShade="BF"/>
          <w:sz w:val="48"/>
          <w:szCs w:val="48"/>
        </w:rPr>
        <w:t>EL1</w:t>
      </w:r>
      <w:r w:rsidR="000721D9">
        <w:rPr>
          <w:rFonts w:ascii="Arial" w:eastAsiaTheme="minorHAnsi" w:hAnsi="Arial" w:cs="Arial" w:hint="eastAsia"/>
          <w:b/>
          <w:bCs/>
          <w:color w:val="2F5496" w:themeColor="accent1" w:themeShade="BF"/>
          <w:sz w:val="48"/>
          <w:szCs w:val="48"/>
        </w:rPr>
        <w:t>24</w:t>
      </w:r>
      <w:r w:rsidR="00043F30">
        <w:rPr>
          <w:rFonts w:ascii="Arial" w:eastAsiaTheme="minorHAnsi" w:hAnsi="Arial" w:cs="Arial" w:hint="eastAsia"/>
          <w:b/>
          <w:bCs/>
          <w:color w:val="2F5496" w:themeColor="accent1" w:themeShade="BF"/>
          <w:sz w:val="48"/>
          <w:szCs w:val="48"/>
        </w:rPr>
        <w:t>2</w:t>
      </w:r>
      <w:r w:rsidRPr="00BC7A15">
        <w:rPr>
          <w:rFonts w:ascii="Arial" w:eastAsiaTheme="minorHAnsi" w:hAnsi="Arial" w:cs="Arial"/>
          <w:b/>
          <w:bCs/>
          <w:color w:val="2F5496" w:themeColor="accent1" w:themeShade="BF"/>
          <w:sz w:val="48"/>
          <w:szCs w:val="48"/>
        </w:rPr>
        <w:t>F</w:t>
      </w:r>
      <w:r w:rsidR="00C36566">
        <w:rPr>
          <w:rFonts w:ascii="Arial" w:eastAsiaTheme="minorHAnsi" w:hAnsi="Arial" w:cs="Arial" w:hint="eastAsia"/>
          <w:b/>
          <w:bCs/>
          <w:color w:val="2F5496" w:themeColor="accent1" w:themeShade="BF"/>
          <w:sz w:val="48"/>
          <w:szCs w:val="48"/>
        </w:rPr>
        <w:t>G-SFP</w:t>
      </w:r>
      <w:r w:rsidRPr="00BC7A15">
        <w:rPr>
          <w:rFonts w:ascii="Arial" w:eastAsiaTheme="minorHAnsi" w:hAnsi="Arial" w:cs="Arial"/>
          <w:b/>
          <w:bCs/>
          <w:color w:val="2F5496" w:themeColor="accent1" w:themeShade="BF"/>
          <w:sz w:val="48"/>
          <w:szCs w:val="48"/>
        </w:rPr>
        <w:t xml:space="preserve">                                </w:t>
      </w:r>
      <w:r w:rsidR="00524D9D">
        <w:rPr>
          <w:rFonts w:ascii="Arial" w:eastAsiaTheme="minorHAnsi" w:hAnsi="Arial" w:cs="Arial" w:hint="eastAsia"/>
          <w:b/>
          <w:bCs/>
          <w:color w:val="595959" w:themeColor="text1" w:themeTint="A6"/>
          <w:spacing w:val="-5"/>
          <w:sz w:val="30"/>
          <w:szCs w:val="30"/>
        </w:rPr>
        <w:t xml:space="preserve">     </w:t>
      </w:r>
      <w:r w:rsidR="000721D9">
        <w:rPr>
          <w:rFonts w:ascii="Arial" w:eastAsiaTheme="minorHAnsi" w:hAnsi="Arial" w:cs="Arial" w:hint="eastAsia"/>
          <w:b/>
          <w:bCs/>
          <w:color w:val="595959" w:themeColor="text1" w:themeTint="A6"/>
          <w:spacing w:val="-5"/>
          <w:sz w:val="30"/>
          <w:szCs w:val="30"/>
        </w:rPr>
        <w:t>24</w:t>
      </w:r>
      <w:r w:rsidR="00524D9D">
        <w:rPr>
          <w:rFonts w:ascii="Arial" w:eastAsiaTheme="minorHAnsi" w:hAnsi="Arial" w:cs="Arial" w:hint="eastAsia"/>
          <w:b/>
          <w:bCs/>
          <w:color w:val="595959" w:themeColor="text1" w:themeTint="A6"/>
          <w:spacing w:val="-5"/>
          <w:sz w:val="30"/>
          <w:szCs w:val="30"/>
        </w:rPr>
        <w:t>-</w:t>
      </w:r>
      <w:r w:rsidR="005D51AB" w:rsidRPr="00BC7A15">
        <w:rPr>
          <w:rFonts w:ascii="Arial" w:eastAsiaTheme="minorHAnsi" w:hAnsi="Arial" w:cs="Arial"/>
          <w:b/>
          <w:bCs/>
          <w:color w:val="595959" w:themeColor="text1" w:themeTint="A6"/>
          <w:spacing w:val="-5"/>
          <w:sz w:val="30"/>
          <w:szCs w:val="30"/>
        </w:rPr>
        <w:t>Port</w:t>
      </w:r>
      <w:r w:rsidR="00B66DB6" w:rsidRPr="00BC7A15">
        <w:rPr>
          <w:rFonts w:ascii="Arial" w:eastAsiaTheme="minorHAnsi" w:hAnsi="Arial" w:cs="Arial"/>
          <w:b/>
          <w:bCs/>
          <w:color w:val="595959" w:themeColor="text1" w:themeTint="A6"/>
          <w:spacing w:val="-5"/>
          <w:sz w:val="30"/>
          <w:szCs w:val="30"/>
        </w:rPr>
        <w:t xml:space="preserve"> </w:t>
      </w:r>
      <w:r w:rsidR="00043F30">
        <w:rPr>
          <w:rFonts w:ascii="Arial" w:eastAsiaTheme="minorHAnsi" w:hAnsi="Arial" w:cs="Arial" w:hint="eastAsia"/>
          <w:b/>
          <w:bCs/>
          <w:color w:val="595959" w:themeColor="text1" w:themeTint="A6"/>
          <w:spacing w:val="-5"/>
          <w:sz w:val="30"/>
          <w:szCs w:val="30"/>
        </w:rPr>
        <w:t>10/100+2G SFP</w:t>
      </w:r>
      <w:r w:rsidR="00524D9D">
        <w:rPr>
          <w:rFonts w:ascii="Arial" w:eastAsiaTheme="minorHAnsi" w:hAnsi="Arial" w:cs="Arial" w:hint="eastAsia"/>
          <w:b/>
          <w:bCs/>
          <w:color w:val="595959" w:themeColor="text1" w:themeTint="A6"/>
          <w:spacing w:val="-5"/>
          <w:sz w:val="30"/>
          <w:szCs w:val="30"/>
        </w:rPr>
        <w:t xml:space="preserve"> </w:t>
      </w:r>
      <w:r w:rsidR="00B66DB6" w:rsidRPr="00BC7A15">
        <w:rPr>
          <w:rFonts w:ascii="Arial" w:eastAsiaTheme="minorHAnsi" w:hAnsi="Arial" w:cs="Arial"/>
          <w:b/>
          <w:bCs/>
          <w:color w:val="595959" w:themeColor="text1" w:themeTint="A6"/>
          <w:spacing w:val="-5"/>
          <w:sz w:val="30"/>
          <w:szCs w:val="30"/>
        </w:rPr>
        <w:t>Industrial</w:t>
      </w:r>
      <w:r w:rsidR="00524D9D">
        <w:rPr>
          <w:rFonts w:ascii="Arial" w:eastAsiaTheme="minorHAnsi" w:hAnsi="Arial" w:cs="Arial" w:hint="eastAsia"/>
          <w:b/>
          <w:bCs/>
          <w:color w:val="595959" w:themeColor="text1" w:themeTint="A6"/>
          <w:spacing w:val="-5"/>
          <w:sz w:val="30"/>
          <w:szCs w:val="30"/>
        </w:rPr>
        <w:t xml:space="preserve"> Switch</w:t>
      </w:r>
    </w:p>
    <w:p w14:paraId="3ABFADE8" w14:textId="694BA5FD" w:rsidR="00FD4129" w:rsidRPr="00BC7A15" w:rsidRDefault="00FD4129">
      <w:pPr>
        <w:pStyle w:val="a3"/>
        <w:jc w:val="both"/>
        <w:rPr>
          <w:rFonts w:eastAsia="宋体"/>
          <w:b/>
          <w:bCs/>
          <w:sz w:val="18"/>
          <w:szCs w:val="18"/>
          <w:lang w:eastAsia="zh-CN"/>
        </w:rPr>
      </w:pPr>
    </w:p>
    <w:p w14:paraId="3FBC97F5" w14:textId="454FB405" w:rsidR="00FD4129" w:rsidRPr="00900176" w:rsidRDefault="00FD4129">
      <w:pPr>
        <w:pStyle w:val="a3"/>
        <w:jc w:val="both"/>
        <w:rPr>
          <w:rFonts w:eastAsia="宋体"/>
          <w:b/>
          <w:bCs/>
          <w:sz w:val="18"/>
          <w:szCs w:val="18"/>
          <w:lang w:eastAsia="zh-CN"/>
        </w:rPr>
      </w:pPr>
    </w:p>
    <w:p w14:paraId="44A3AB98" w14:textId="2F501810" w:rsidR="00FD4129" w:rsidRPr="00BC7A15" w:rsidRDefault="00FD4129">
      <w:pPr>
        <w:pStyle w:val="a3"/>
        <w:jc w:val="both"/>
        <w:rPr>
          <w:rFonts w:eastAsia="宋体"/>
          <w:b/>
          <w:bCs/>
          <w:sz w:val="18"/>
          <w:szCs w:val="18"/>
          <w:lang w:eastAsia="zh-CN"/>
        </w:rPr>
      </w:pPr>
    </w:p>
    <w:p w14:paraId="398DB245" w14:textId="6E961B47" w:rsidR="00AA4C4E" w:rsidRPr="00BC7A15" w:rsidRDefault="000721D9" w:rsidP="005D2C93">
      <w:pPr>
        <w:pStyle w:val="a3"/>
        <w:spacing w:before="98" w:line="600" w:lineRule="auto"/>
        <w:ind w:right="5133"/>
        <w:jc w:val="both"/>
        <w:rPr>
          <w:sz w:val="18"/>
          <w:szCs w:val="18"/>
        </w:rPr>
        <w:sectPr w:rsidR="00AA4C4E" w:rsidRPr="00BC7A15" w:rsidSect="00055CC2">
          <w:headerReference w:type="default" r:id="rId9"/>
          <w:pgSz w:w="11910" w:h="16840"/>
          <w:pgMar w:top="567" w:right="711" w:bottom="0" w:left="800" w:header="720" w:footer="720" w:gutter="0"/>
          <w:cols w:space="720"/>
        </w:sectPr>
      </w:pPr>
      <w:r>
        <w:rPr>
          <w:noProof/>
        </w:rPr>
        <w:drawing>
          <wp:anchor distT="0" distB="0" distL="114300" distR="114300" simplePos="0" relativeHeight="251670528" behindDoc="1" locked="0" layoutInCell="1" allowOverlap="1" wp14:anchorId="2430A468" wp14:editId="32DABF47">
            <wp:simplePos x="0" y="0"/>
            <wp:positionH relativeFrom="column">
              <wp:posOffset>2540</wp:posOffset>
            </wp:positionH>
            <wp:positionV relativeFrom="paragraph">
              <wp:posOffset>85090</wp:posOffset>
            </wp:positionV>
            <wp:extent cx="937260" cy="1516380"/>
            <wp:effectExtent l="0" t="0" r="0" b="7620"/>
            <wp:wrapTight wrapText="bothSides">
              <wp:wrapPolygon edited="0">
                <wp:start x="0" y="0"/>
                <wp:lineTo x="0" y="21437"/>
                <wp:lineTo x="21073" y="21437"/>
                <wp:lineTo x="21073"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37260" cy="1516380"/>
                    </a:xfrm>
                    <a:prstGeom prst="rect">
                      <a:avLst/>
                    </a:prstGeom>
                  </pic:spPr>
                </pic:pic>
              </a:graphicData>
            </a:graphic>
            <wp14:sizeRelH relativeFrom="margin">
              <wp14:pctWidth>0</wp14:pctWidth>
            </wp14:sizeRelH>
            <wp14:sizeRelV relativeFrom="margin">
              <wp14:pctHeight>0</wp14:pctHeight>
            </wp14:sizeRelV>
          </wp:anchor>
        </w:drawing>
      </w:r>
      <w:r w:rsidR="00F402D3" w:rsidRPr="00043F30">
        <w:rPr>
          <w:b/>
          <w:bCs/>
          <w:noProof/>
        </w:rPr>
        <mc:AlternateContent>
          <mc:Choice Requires="wpg">
            <w:drawing>
              <wp:anchor distT="0" distB="0" distL="114300" distR="114300" simplePos="0" relativeHeight="251664384" behindDoc="0" locked="0" layoutInCell="1" allowOverlap="1" wp14:anchorId="5B900E80" wp14:editId="48BE6C98">
                <wp:simplePos x="0" y="0"/>
                <wp:positionH relativeFrom="page">
                  <wp:posOffset>4191000</wp:posOffset>
                </wp:positionH>
                <wp:positionV relativeFrom="paragraph">
                  <wp:posOffset>85090</wp:posOffset>
                </wp:positionV>
                <wp:extent cx="3101340" cy="6050280"/>
                <wp:effectExtent l="0" t="0" r="3810" b="7620"/>
                <wp:wrapNone/>
                <wp:docPr id="4" name="组合 4"/>
                <wp:cNvGraphicFramePr/>
                <a:graphic xmlns:a="http://schemas.openxmlformats.org/drawingml/2006/main">
                  <a:graphicData uri="http://schemas.microsoft.com/office/word/2010/wordprocessingGroup">
                    <wpg:wgp>
                      <wpg:cNvGrpSpPr/>
                      <wpg:grpSpPr>
                        <a:xfrm>
                          <a:off x="0" y="0"/>
                          <a:ext cx="3101340" cy="6050280"/>
                          <a:chOff x="6767" y="946"/>
                          <a:chExt cx="4187" cy="10248"/>
                        </a:xfrm>
                      </wpg:grpSpPr>
                      <wps:wsp>
                        <wps:cNvPr id="295" name="Freeform 3"/>
                        <wps:cNvSpPr/>
                        <wps:spPr bwMode="auto">
                          <a:xfrm>
                            <a:off x="6767" y="946"/>
                            <a:ext cx="4187" cy="10248"/>
                          </a:xfrm>
                          <a:custGeom>
                            <a:avLst/>
                            <a:gdLst>
                              <a:gd name="T0" fmla="+- 0 11906 7143"/>
                              <a:gd name="T1" fmla="*/ T0 w 4763"/>
                              <a:gd name="T2" fmla="+- 0 1902 1902"/>
                              <a:gd name="T3" fmla="*/ 1902 h 12416"/>
                              <a:gd name="T4" fmla="+- 0 7404 7143"/>
                              <a:gd name="T5" fmla="*/ T4 w 4763"/>
                              <a:gd name="T6" fmla="+- 0 1902 1902"/>
                              <a:gd name="T7" fmla="*/ 1902 h 12416"/>
                              <a:gd name="T8" fmla="+- 0 7322 7143"/>
                              <a:gd name="T9" fmla="*/ T8 w 4763"/>
                              <a:gd name="T10" fmla="+- 0 1914 1902"/>
                              <a:gd name="T11" fmla="*/ 1914 h 12416"/>
                              <a:gd name="T12" fmla="+- 0 7250 7143"/>
                              <a:gd name="T13" fmla="*/ T12 w 4763"/>
                              <a:gd name="T14" fmla="+- 0 1949 1902"/>
                              <a:gd name="T15" fmla="*/ 1949 h 12416"/>
                              <a:gd name="T16" fmla="+- 0 7194 7143"/>
                              <a:gd name="T17" fmla="*/ T16 w 4763"/>
                              <a:gd name="T18" fmla="+- 0 2002 1902"/>
                              <a:gd name="T19" fmla="*/ 2002 h 12416"/>
                              <a:gd name="T20" fmla="+- 0 7157 7143"/>
                              <a:gd name="T21" fmla="*/ T20 w 4763"/>
                              <a:gd name="T22" fmla="+- 0 2069 1902"/>
                              <a:gd name="T23" fmla="*/ 2069 h 12416"/>
                              <a:gd name="T24" fmla="+- 0 7143 7143"/>
                              <a:gd name="T25" fmla="*/ T24 w 4763"/>
                              <a:gd name="T26" fmla="+- 0 2146 1902"/>
                              <a:gd name="T27" fmla="*/ 2146 h 12416"/>
                              <a:gd name="T28" fmla="+- 0 7143 7143"/>
                              <a:gd name="T29" fmla="*/ T28 w 4763"/>
                              <a:gd name="T30" fmla="+- 0 14074 1902"/>
                              <a:gd name="T31" fmla="*/ 14074 h 12416"/>
                              <a:gd name="T32" fmla="+- 0 7157 7143"/>
                              <a:gd name="T33" fmla="*/ T32 w 4763"/>
                              <a:gd name="T34" fmla="+- 0 14151 1902"/>
                              <a:gd name="T35" fmla="*/ 14151 h 12416"/>
                              <a:gd name="T36" fmla="+- 0 7194 7143"/>
                              <a:gd name="T37" fmla="*/ T36 w 4763"/>
                              <a:gd name="T38" fmla="+- 0 14218 1902"/>
                              <a:gd name="T39" fmla="*/ 14218 h 12416"/>
                              <a:gd name="T40" fmla="+- 0 7250 7143"/>
                              <a:gd name="T41" fmla="*/ T40 w 4763"/>
                              <a:gd name="T42" fmla="+- 0 14271 1902"/>
                              <a:gd name="T43" fmla="*/ 14271 h 12416"/>
                              <a:gd name="T44" fmla="+- 0 7322 7143"/>
                              <a:gd name="T45" fmla="*/ T44 w 4763"/>
                              <a:gd name="T46" fmla="+- 0 14305 1902"/>
                              <a:gd name="T47" fmla="*/ 14305 h 12416"/>
                              <a:gd name="T48" fmla="+- 0 7404 7143"/>
                              <a:gd name="T49" fmla="*/ T48 w 4763"/>
                              <a:gd name="T50" fmla="+- 0 14318 1902"/>
                              <a:gd name="T51" fmla="*/ 14318 h 12416"/>
                              <a:gd name="T52" fmla="+- 0 11906 7143"/>
                              <a:gd name="T53" fmla="*/ T52 w 4763"/>
                              <a:gd name="T54" fmla="+- 0 14318 1902"/>
                              <a:gd name="T55" fmla="*/ 14318 h 12416"/>
                              <a:gd name="T56" fmla="+- 0 11906 7143"/>
                              <a:gd name="T57" fmla="*/ T56 w 4763"/>
                              <a:gd name="T58" fmla="+- 0 1902 1902"/>
                              <a:gd name="T59" fmla="*/ 1902 h 12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763" h="12416">
                                <a:moveTo>
                                  <a:pt x="4763" y="0"/>
                                </a:moveTo>
                                <a:lnTo>
                                  <a:pt x="261" y="0"/>
                                </a:lnTo>
                                <a:lnTo>
                                  <a:pt x="179" y="12"/>
                                </a:lnTo>
                                <a:lnTo>
                                  <a:pt x="107" y="47"/>
                                </a:lnTo>
                                <a:lnTo>
                                  <a:pt x="51" y="100"/>
                                </a:lnTo>
                                <a:lnTo>
                                  <a:pt x="14" y="167"/>
                                </a:lnTo>
                                <a:lnTo>
                                  <a:pt x="0" y="244"/>
                                </a:lnTo>
                                <a:lnTo>
                                  <a:pt x="0" y="12172"/>
                                </a:lnTo>
                                <a:lnTo>
                                  <a:pt x="14" y="12249"/>
                                </a:lnTo>
                                <a:lnTo>
                                  <a:pt x="51" y="12316"/>
                                </a:lnTo>
                                <a:lnTo>
                                  <a:pt x="107" y="12369"/>
                                </a:lnTo>
                                <a:lnTo>
                                  <a:pt x="179" y="12403"/>
                                </a:lnTo>
                                <a:lnTo>
                                  <a:pt x="261" y="12416"/>
                                </a:lnTo>
                                <a:lnTo>
                                  <a:pt x="4763" y="12416"/>
                                </a:lnTo>
                                <a:lnTo>
                                  <a:pt x="4763" y="0"/>
                                </a:lnTo>
                                <a:close/>
                              </a:path>
                            </a:pathLst>
                          </a:custGeom>
                          <a:solidFill>
                            <a:srgbClr val="EFEFEF"/>
                          </a:solidFill>
                          <a:ln>
                            <a:noFill/>
                          </a:ln>
                        </wps:spPr>
                        <wps:bodyPr rot="0" vert="horz" wrap="square" lIns="91440" tIns="45720" rIns="91440" bIns="45720" anchor="t" anchorCtr="0" upright="1">
                          <a:noAutofit/>
                        </wps:bodyPr>
                      </wps:wsp>
                      <wps:wsp>
                        <wps:cNvPr id="296" name="Text Box 4"/>
                        <wps:cNvSpPr txBox="1">
                          <a:spLocks noChangeArrowheads="1"/>
                        </wps:cNvSpPr>
                        <wps:spPr bwMode="auto">
                          <a:xfrm>
                            <a:off x="6946" y="1262"/>
                            <a:ext cx="3883" cy="2834"/>
                          </a:xfrm>
                          <a:prstGeom prst="rect">
                            <a:avLst/>
                          </a:prstGeom>
                          <a:noFill/>
                          <a:ln>
                            <a:noFill/>
                          </a:ln>
                        </wps:spPr>
                        <wps:txbx>
                          <w:txbxContent>
                            <w:p w14:paraId="76B9AAEE" w14:textId="77777777" w:rsidR="00AA4C4E" w:rsidRDefault="00000000">
                              <w:pPr>
                                <w:tabs>
                                  <w:tab w:val="left" w:pos="181"/>
                                </w:tabs>
                                <w:autoSpaceDE w:val="0"/>
                                <w:autoSpaceDN w:val="0"/>
                                <w:spacing w:before="128" w:line="360" w:lineRule="auto"/>
                                <w:ind w:left="-1" w:firstLineChars="100" w:firstLine="174"/>
                                <w:jc w:val="left"/>
                                <w:rPr>
                                  <w:rFonts w:ascii="Arial" w:hAnsi="Arial" w:cs="Arial"/>
                                  <w:b/>
                                  <w:bCs/>
                                  <w:spacing w:val="-3"/>
                                  <w:sz w:val="18"/>
                                  <w:szCs w:val="28"/>
                                  <w14:textFill>
                                    <w14:gradFill>
                                      <w14:gsLst>
                                        <w14:gs w14:pos="0">
                                          <w14:srgbClr w14:val="007BD3"/>
                                        </w14:gs>
                                        <w14:gs w14:pos="100000">
                                          <w14:srgbClr w14:val="034373"/>
                                        </w14:gs>
                                      </w14:gsLst>
                                      <w14:lin w14:ang="0" w14:scaled="0"/>
                                    </w14:gradFill>
                                  </w14:textFill>
                                </w:rPr>
                              </w:pPr>
                              <w:r>
                                <w:rPr>
                                  <w:rFonts w:ascii="Arial" w:hAnsi="Arial" w:cs="Arial"/>
                                  <w:b/>
                                  <w:bCs/>
                                  <w:spacing w:val="-3"/>
                                  <w:sz w:val="18"/>
                                  <w:szCs w:val="28"/>
                                  <w14:textFill>
                                    <w14:gradFill>
                                      <w14:gsLst>
                                        <w14:gs w14:pos="0">
                                          <w14:srgbClr w14:val="007BD3"/>
                                        </w14:gs>
                                        <w14:gs w14:pos="100000">
                                          <w14:srgbClr w14:val="034373"/>
                                        </w14:gs>
                                      </w14:gsLst>
                                      <w14:lin w14:ang="0" w14:scaled="0"/>
                                    </w14:gradFill>
                                  </w14:textFill>
                                </w:rPr>
                                <w:t>Interface</w:t>
                              </w:r>
                            </w:p>
                            <w:p w14:paraId="4BDF567C" w14:textId="34675E0D" w:rsidR="00AA4C4E" w:rsidRDefault="000721D9" w:rsidP="008D0EB1">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ascii="Arial" w:hAnsi="Arial" w:cs="Arial" w:hint="eastAsia"/>
                                  <w:spacing w:val="-3"/>
                                  <w:sz w:val="18"/>
                                  <w:szCs w:val="28"/>
                                </w:rPr>
                                <w:t>24</w:t>
                              </w:r>
                              <w:r w:rsidR="008D0EB1" w:rsidRPr="008D0EB1">
                                <w:rPr>
                                  <w:rFonts w:ascii="Arial" w:hAnsi="Arial" w:cs="Arial"/>
                                  <w:spacing w:val="-3"/>
                                  <w:sz w:val="18"/>
                                  <w:szCs w:val="28"/>
                                </w:rPr>
                                <w:t>*10/100BaseT(X</w:t>
                              </w:r>
                              <w:proofErr w:type="gramStart"/>
                              <w:r w:rsidR="008D0EB1" w:rsidRPr="008D0EB1">
                                <w:rPr>
                                  <w:rFonts w:ascii="Arial" w:hAnsi="Arial" w:cs="Arial"/>
                                  <w:spacing w:val="-3"/>
                                  <w:sz w:val="18"/>
                                  <w:szCs w:val="28"/>
                                </w:rPr>
                                <w:t>),Automatic</w:t>
                              </w:r>
                              <w:proofErr w:type="gramEnd"/>
                              <w:r w:rsidR="008D0EB1" w:rsidRPr="008D0EB1">
                                <w:rPr>
                                  <w:rFonts w:ascii="Arial" w:hAnsi="Arial" w:cs="Arial"/>
                                  <w:spacing w:val="-3"/>
                                  <w:sz w:val="18"/>
                                  <w:szCs w:val="28"/>
                                </w:rPr>
                                <w:t xml:space="preserve"> detection, Full/half duplex MDI/MDI-x adaptive</w:t>
                              </w:r>
                            </w:p>
                            <w:p w14:paraId="360331F3" w14:textId="34164D25" w:rsidR="009C0C03" w:rsidRPr="008D0EB1" w:rsidRDefault="009C0C03" w:rsidP="008D0EB1">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ascii="Arial" w:hAnsi="Arial" w:cs="Arial" w:hint="eastAsia"/>
                                  <w:spacing w:val="-3"/>
                                  <w:sz w:val="18"/>
                                  <w:szCs w:val="28"/>
                                </w:rPr>
                                <w:t>2 Port 1000Mbps SFP uplink</w:t>
                              </w:r>
                            </w:p>
                            <w:p w14:paraId="42A550A8" w14:textId="54FFFC97" w:rsidR="008D0EB1" w:rsidRDefault="008D0EB1" w:rsidP="00556BE3">
                              <w:pPr>
                                <w:tabs>
                                  <w:tab w:val="left" w:pos="181"/>
                                </w:tabs>
                                <w:autoSpaceDE w:val="0"/>
                                <w:autoSpaceDN w:val="0"/>
                                <w:spacing w:before="128" w:line="360" w:lineRule="auto"/>
                                <w:jc w:val="left"/>
                                <w:rPr>
                                  <w:rFonts w:ascii="Arial" w:hAnsi="Arial" w:cs="Arial"/>
                                  <w:spacing w:val="-3"/>
                                  <w:sz w:val="18"/>
                                  <w:szCs w:val="28"/>
                                </w:rPr>
                              </w:pPr>
                            </w:p>
                          </w:txbxContent>
                        </wps:txbx>
                        <wps:bodyPr rot="0" vert="horz" wrap="square" lIns="0" tIns="0" rIns="0" bIns="0" anchor="t" anchorCtr="0" upright="1">
                          <a:noAutofit/>
                        </wps:bodyPr>
                      </wps:wsp>
                      <wps:wsp>
                        <wps:cNvPr id="297" name="Text Box 5"/>
                        <wps:cNvSpPr txBox="1">
                          <a:spLocks noChangeArrowheads="1"/>
                        </wps:cNvSpPr>
                        <wps:spPr bwMode="auto">
                          <a:xfrm>
                            <a:off x="6946" y="3349"/>
                            <a:ext cx="3690" cy="5784"/>
                          </a:xfrm>
                          <a:prstGeom prst="rect">
                            <a:avLst/>
                          </a:prstGeom>
                          <a:noFill/>
                          <a:ln>
                            <a:noFill/>
                          </a:ln>
                        </wps:spPr>
                        <wps:txbx>
                          <w:txbxContent>
                            <w:p w14:paraId="2A07B678" w14:textId="77777777" w:rsidR="00AA4C4E" w:rsidRDefault="00000000">
                              <w:pPr>
                                <w:tabs>
                                  <w:tab w:val="left" w:pos="181"/>
                                </w:tabs>
                                <w:autoSpaceDE w:val="0"/>
                                <w:autoSpaceDN w:val="0"/>
                                <w:spacing w:before="128" w:line="360" w:lineRule="auto"/>
                                <w:ind w:left="-1" w:firstLineChars="100" w:firstLine="174"/>
                                <w:jc w:val="left"/>
                                <w:rPr>
                                  <w:rFonts w:ascii="Arial" w:hAnsi="Arial" w:cs="Arial"/>
                                  <w:b/>
                                  <w:bCs/>
                                  <w:spacing w:val="-3"/>
                                  <w:sz w:val="18"/>
                                  <w:szCs w:val="28"/>
                                  <w14:textFill>
                                    <w14:gradFill>
                                      <w14:gsLst>
                                        <w14:gs w14:pos="0">
                                          <w14:srgbClr w14:val="007BD3"/>
                                        </w14:gs>
                                        <w14:gs w14:pos="100000">
                                          <w14:srgbClr w14:val="034373"/>
                                        </w14:gs>
                                      </w14:gsLst>
                                      <w14:lin w14:ang="0" w14:scaled="0"/>
                                    </w14:gradFill>
                                  </w14:textFill>
                                </w:rPr>
                              </w:pPr>
                              <w:r>
                                <w:rPr>
                                  <w:rFonts w:ascii="Arial" w:hAnsi="Arial" w:cs="Arial"/>
                                  <w:b/>
                                  <w:bCs/>
                                  <w:spacing w:val="-3"/>
                                  <w:sz w:val="18"/>
                                  <w:szCs w:val="28"/>
                                  <w14:textFill>
                                    <w14:gradFill>
                                      <w14:gsLst>
                                        <w14:gs w14:pos="0">
                                          <w14:srgbClr w14:val="007BD3"/>
                                        </w14:gs>
                                        <w14:gs w14:pos="100000">
                                          <w14:srgbClr w14:val="034373"/>
                                        </w14:gs>
                                      </w14:gsLst>
                                      <w14:lin w14:ang="0" w14:scaled="0"/>
                                    </w14:gradFill>
                                  </w14:textFill>
                                </w:rPr>
                                <w:t>Industrial conformance</w:t>
                              </w:r>
                            </w:p>
                            <w:p w14:paraId="04EFE174" w14:textId="05B68003" w:rsidR="00AA4C4E" w:rsidRDefault="00870984">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ascii="Arial" w:hAnsi="Arial" w:cs="Arial" w:hint="eastAsia"/>
                                  <w:spacing w:val="-3"/>
                                  <w:sz w:val="18"/>
                                  <w:szCs w:val="28"/>
                                </w:rPr>
                                <w:t>12</w:t>
                              </w:r>
                              <w:r w:rsidR="00DC46A3">
                                <w:rPr>
                                  <w:rFonts w:ascii="Arial" w:hAnsi="Arial" w:cs="Arial"/>
                                  <w:spacing w:val="-3"/>
                                  <w:sz w:val="18"/>
                                  <w:szCs w:val="28"/>
                                </w:rPr>
                                <w:t>V to 5</w:t>
                              </w:r>
                              <w:r w:rsidR="00DC46A3">
                                <w:rPr>
                                  <w:rFonts w:ascii="Arial" w:hAnsi="Arial" w:cs="Arial" w:hint="eastAsia"/>
                                  <w:spacing w:val="-3"/>
                                  <w:sz w:val="18"/>
                                  <w:szCs w:val="28"/>
                                </w:rPr>
                                <w:t>2</w:t>
                              </w:r>
                              <w:r w:rsidR="00DC46A3">
                                <w:rPr>
                                  <w:rFonts w:ascii="Arial" w:hAnsi="Arial" w:cs="Arial"/>
                                  <w:spacing w:val="-3"/>
                                  <w:sz w:val="18"/>
                                  <w:szCs w:val="28"/>
                                </w:rPr>
                                <w:t>V DC, redundant power input</w:t>
                              </w:r>
                            </w:p>
                            <w:p w14:paraId="01A8DA0A" w14:textId="4F00661B" w:rsidR="00AA4C4E" w:rsidRDefault="00000000">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ascii="Arial" w:hAnsi="Arial" w:cs="Arial"/>
                                  <w:spacing w:val="-3"/>
                                  <w:sz w:val="18"/>
                                  <w:szCs w:val="28"/>
                                </w:rPr>
                                <w:t>-40</w:t>
                              </w:r>
                              <w:r>
                                <w:rPr>
                                  <w:rFonts w:ascii="Arial" w:hAnsi="Arial" w:cs="Arial" w:hint="eastAsia"/>
                                  <w:spacing w:val="-3"/>
                                  <w:sz w:val="18"/>
                                  <w:szCs w:val="28"/>
                                </w:rPr>
                                <w:t>℃</w:t>
                              </w:r>
                              <w:r>
                                <w:rPr>
                                  <w:rFonts w:ascii="Arial" w:hAnsi="Arial" w:cs="Arial"/>
                                  <w:spacing w:val="-3"/>
                                  <w:sz w:val="18"/>
                                  <w:szCs w:val="28"/>
                                </w:rPr>
                                <w:t xml:space="preserve"> to </w:t>
                              </w:r>
                              <w:r w:rsidR="00DC46A3">
                                <w:rPr>
                                  <w:rFonts w:ascii="Arial" w:hAnsi="Arial" w:cs="Arial" w:hint="eastAsia"/>
                                  <w:spacing w:val="-3"/>
                                  <w:sz w:val="18"/>
                                  <w:szCs w:val="28"/>
                                </w:rPr>
                                <w:t>7</w:t>
                              </w:r>
                              <w:r>
                                <w:rPr>
                                  <w:rFonts w:ascii="Arial" w:hAnsi="Arial" w:cs="Arial" w:hint="eastAsia"/>
                                  <w:spacing w:val="-3"/>
                                  <w:sz w:val="18"/>
                                  <w:szCs w:val="28"/>
                                </w:rPr>
                                <w:t>5</w:t>
                              </w:r>
                              <w:r>
                                <w:rPr>
                                  <w:rFonts w:ascii="Arial" w:hAnsi="Arial" w:cs="Arial" w:hint="eastAsia"/>
                                  <w:spacing w:val="-3"/>
                                  <w:sz w:val="18"/>
                                  <w:szCs w:val="28"/>
                                </w:rPr>
                                <w:t>℃</w:t>
                              </w:r>
                              <w:r>
                                <w:rPr>
                                  <w:rFonts w:ascii="Arial" w:hAnsi="Arial" w:cs="Arial"/>
                                  <w:spacing w:val="-3"/>
                                  <w:sz w:val="18"/>
                                  <w:szCs w:val="28"/>
                                </w:rPr>
                                <w:t xml:space="preserve"> operating temperature</w:t>
                              </w:r>
                            </w:p>
                            <w:p w14:paraId="45C15C44" w14:textId="77777777" w:rsidR="00AA4C4E" w:rsidRDefault="00000000">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ascii="Arial" w:hAnsi="Arial" w:cs="Arial" w:hint="eastAsia"/>
                                  <w:spacing w:val="-3"/>
                                  <w:sz w:val="18"/>
                                  <w:szCs w:val="28"/>
                                </w:rPr>
                                <w:t>IP40</w:t>
                              </w:r>
                              <w:r>
                                <w:rPr>
                                  <w:rFonts w:ascii="Arial" w:hAnsi="Arial" w:cs="Arial"/>
                                  <w:spacing w:val="-3"/>
                                  <w:sz w:val="18"/>
                                  <w:szCs w:val="28"/>
                                </w:rPr>
                                <w:t xml:space="preserve"> aluminum housing </w:t>
                              </w:r>
                            </w:p>
                            <w:p w14:paraId="25FD841B" w14:textId="77777777" w:rsidR="00AA4C4E" w:rsidRDefault="00000000">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Supports 6KV DC Ethernet ESD</w:t>
                              </w:r>
                              <w:r>
                                <w:rPr>
                                  <w:rFonts w:ascii="Arial" w:hAnsi="Arial" w:cs="Arial"/>
                                  <w:spacing w:val="-8"/>
                                  <w:sz w:val="18"/>
                                  <w:szCs w:val="28"/>
                                </w:rPr>
                                <w:t xml:space="preserve"> </w:t>
                              </w:r>
                              <w:proofErr w:type="gramStart"/>
                              <w:r>
                                <w:rPr>
                                  <w:rFonts w:ascii="Arial" w:hAnsi="Arial" w:cs="Arial"/>
                                  <w:spacing w:val="-3"/>
                                  <w:sz w:val="18"/>
                                  <w:szCs w:val="28"/>
                                </w:rPr>
                                <w:t>protection</w:t>
                              </w:r>
                              <w:proofErr w:type="gramEnd"/>
                            </w:p>
                            <w:p w14:paraId="09C1D83A" w14:textId="77777777" w:rsidR="00AA4C4E" w:rsidRDefault="00000000">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z w:val="18"/>
                                  <w:szCs w:val="28"/>
                                </w:rPr>
                                <w:t xml:space="preserve">Supports 6KV DC EFT </w:t>
                              </w:r>
                              <w:r>
                                <w:rPr>
                                  <w:rFonts w:ascii="Arial" w:hAnsi="Arial" w:cs="Arial"/>
                                  <w:spacing w:val="-3"/>
                                  <w:sz w:val="18"/>
                                  <w:szCs w:val="28"/>
                                </w:rPr>
                                <w:t xml:space="preserve">protection </w:t>
                              </w:r>
                              <w:r>
                                <w:rPr>
                                  <w:rFonts w:ascii="Arial" w:hAnsi="Arial" w:cs="Arial"/>
                                  <w:sz w:val="18"/>
                                  <w:szCs w:val="28"/>
                                </w:rPr>
                                <w:t xml:space="preserve">for </w:t>
                              </w:r>
                              <w:r>
                                <w:rPr>
                                  <w:rFonts w:ascii="Arial" w:hAnsi="Arial" w:cs="Arial"/>
                                  <w:spacing w:val="-3"/>
                                  <w:sz w:val="18"/>
                                  <w:szCs w:val="28"/>
                                </w:rPr>
                                <w:t>power</w:t>
                              </w:r>
                              <w:r>
                                <w:rPr>
                                  <w:rFonts w:ascii="Arial" w:hAnsi="Arial" w:cs="Arial"/>
                                  <w:spacing w:val="-17"/>
                                  <w:sz w:val="18"/>
                                  <w:szCs w:val="28"/>
                                </w:rPr>
                                <w:t xml:space="preserve"> </w:t>
                              </w:r>
                              <w:proofErr w:type="gramStart"/>
                              <w:r>
                                <w:rPr>
                                  <w:rFonts w:ascii="Arial" w:hAnsi="Arial" w:cs="Arial"/>
                                  <w:spacing w:val="-3"/>
                                  <w:sz w:val="18"/>
                                  <w:szCs w:val="28"/>
                                </w:rPr>
                                <w:t>line</w:t>
                              </w:r>
                              <w:proofErr w:type="gramEnd"/>
                            </w:p>
                            <w:p w14:paraId="6C90E96E" w14:textId="77777777" w:rsidR="00AA4C4E" w:rsidRDefault="00000000">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 xml:space="preserve">Free Fall, Shock and </w:t>
                              </w:r>
                              <w:r>
                                <w:rPr>
                                  <w:rFonts w:ascii="Arial" w:hAnsi="Arial" w:cs="Arial"/>
                                  <w:spacing w:val="-3"/>
                                  <w:sz w:val="18"/>
                                  <w:szCs w:val="28"/>
                                </w:rPr>
                                <w:t>Vibration</w:t>
                              </w:r>
                              <w:r>
                                <w:rPr>
                                  <w:rFonts w:ascii="Arial" w:hAnsi="Arial" w:cs="Arial"/>
                                  <w:spacing w:val="-1"/>
                                  <w:sz w:val="18"/>
                                  <w:szCs w:val="28"/>
                                </w:rPr>
                                <w:t xml:space="preserve"> </w:t>
                              </w:r>
                              <w:r>
                                <w:rPr>
                                  <w:rFonts w:ascii="Arial" w:hAnsi="Arial" w:cs="Arial"/>
                                  <w:sz w:val="18"/>
                                  <w:szCs w:val="28"/>
                                </w:rPr>
                                <w:t>Stability</w:t>
                              </w:r>
                            </w:p>
                            <w:p w14:paraId="0E58224A" w14:textId="77777777" w:rsidR="00AA4C4E" w:rsidRDefault="00000000">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pacing w:val="-3"/>
                                  <w:sz w:val="18"/>
                                  <w:szCs w:val="28"/>
                                </w:rPr>
                                <w:t>DIN-rail hardware</w:t>
                              </w:r>
                              <w:r>
                                <w:rPr>
                                  <w:rFonts w:ascii="Arial" w:hAnsi="Arial" w:cs="Arial"/>
                                  <w:spacing w:val="1"/>
                                  <w:sz w:val="18"/>
                                  <w:szCs w:val="28"/>
                                </w:rPr>
                                <w:t xml:space="preserve"> </w:t>
                              </w:r>
                              <w:r>
                                <w:rPr>
                                  <w:rFonts w:ascii="Arial" w:hAnsi="Arial" w:cs="Arial"/>
                                  <w:spacing w:val="-2"/>
                                  <w:sz w:val="18"/>
                                  <w:szCs w:val="28"/>
                                </w:rPr>
                                <w:t>design</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B900E80" id="组合 4" o:spid="_x0000_s1026" style="position:absolute;left:0;text-align:left;margin-left:330pt;margin-top:6.7pt;width:244.2pt;height:476.4pt;z-index:251664384;mso-position-horizontal-relative:page;mso-width-relative:margin;mso-height-relative:margin" coordorigin="6767,946" coordsize="4187,10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">
                <v:shape id="Freeform 3" o:spid="_x0000_s1027" style="position:absolute;left:6767;top:946;width:4187;height:10248;visibility:visible;mso-wrap-style:square;v-text-anchor:top" coordsize="4763,12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" path="m4763,l261,,179,12,107,47,51,100,14,167,,244,,12172r14,77l51,12316r56,53l179,12403r82,13l4763,12416,4763,xe" fillcolor="#efefef" stroked="f">
                  <v:path arrowok="t" o:connecttype="custom" o:connectlocs="4187,1570;229,1570;157,1580;94,1609;45,1652;12,1708;0,1771;0,11616;12,11680;45,11735;94,11779;157,11807;229,11818;4187,11818;4187,1570" o:connectangles="0,0,0,0,0,0,0,0,0,0,0,0,0,0,0"/>
                </v:shape>
                <v:shapetype id="_x0000_t202" coordsize="21600,21600" o:spt="202" path="m,l,21600r21600,l21600,xe">
                  <v:stroke joinstyle="miter"/>
                  <v:path gradientshapeok="t" o:connecttype="rect"/>
                </v:shapetype>
                <v:shape id="Text Box 4" o:spid="_x0000_s1028" type="#_x0000_t202" style="position:absolute;left:6946;top:1262;width:3883;height:2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" filled="f" stroked="f">
                  <v:textbox inset="0,0,0,0">
                    <w:txbxContent>
                      <w:p w14:paraId="76B9AAEE" w14:textId="77777777" w:rsidR="00AA4C4E" w:rsidRDefault="00000000">
                        <w:pPr>
                          <w:tabs>
                            <w:tab w:val="left" w:pos="181"/>
                          </w:tabs>
                          <w:autoSpaceDE w:val="0"/>
                          <w:autoSpaceDN w:val="0"/>
                          <w:spacing w:before="128" w:line="360" w:lineRule="auto"/>
                          <w:ind w:left="-1" w:firstLineChars="100" w:firstLine="174"/>
                          <w:jc w:val="left"/>
                          <w:rPr>
                            <w:rFonts w:ascii="Arial" w:hAnsi="Arial" w:cs="Arial"/>
                            <w:b/>
                            <w:bCs/>
                            <w:spacing w:val="-3"/>
                            <w:sz w:val="18"/>
                            <w:szCs w:val="28"/>
                            <w14:textFill>
                              <w14:gradFill>
                                <w14:gsLst>
                                  <w14:gs w14:pos="0">
                                    <w14:srgbClr w14:val="007BD3"/>
                                  </w14:gs>
                                  <w14:gs w14:pos="100000">
                                    <w14:srgbClr w14:val="034373"/>
                                  </w14:gs>
                                </w14:gsLst>
                                <w14:lin w14:ang="0" w14:scaled="0"/>
                              </w14:gradFill>
                            </w14:textFill>
                          </w:rPr>
                        </w:pPr>
                        <w:r>
                          <w:rPr>
                            <w:rFonts w:ascii="Arial" w:hAnsi="Arial" w:cs="Arial"/>
                            <w:b/>
                            <w:bCs/>
                            <w:spacing w:val="-3"/>
                            <w:sz w:val="18"/>
                            <w:szCs w:val="28"/>
                            <w14:textFill>
                              <w14:gradFill>
                                <w14:gsLst>
                                  <w14:gs w14:pos="0">
                                    <w14:srgbClr w14:val="007BD3"/>
                                  </w14:gs>
                                  <w14:gs w14:pos="100000">
                                    <w14:srgbClr w14:val="034373"/>
                                  </w14:gs>
                                </w14:gsLst>
                                <w14:lin w14:ang="0" w14:scaled="0"/>
                              </w14:gradFill>
                            </w14:textFill>
                          </w:rPr>
                          <w:t>Interface</w:t>
                        </w:r>
                      </w:p>
                      <w:p w14:paraId="4BDF567C" w14:textId="34675E0D" w:rsidR="00AA4C4E" w:rsidRDefault="000721D9" w:rsidP="008D0EB1">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ascii="Arial" w:hAnsi="Arial" w:cs="Arial" w:hint="eastAsia"/>
                            <w:spacing w:val="-3"/>
                            <w:sz w:val="18"/>
                            <w:szCs w:val="28"/>
                          </w:rPr>
                          <w:t>24</w:t>
                        </w:r>
                        <w:r w:rsidR="008D0EB1" w:rsidRPr="008D0EB1">
                          <w:rPr>
                            <w:rFonts w:ascii="Arial" w:hAnsi="Arial" w:cs="Arial"/>
                            <w:spacing w:val="-3"/>
                            <w:sz w:val="18"/>
                            <w:szCs w:val="28"/>
                          </w:rPr>
                          <w:t>*10/100BaseT(X</w:t>
                        </w:r>
                        <w:proofErr w:type="gramStart"/>
                        <w:r w:rsidR="008D0EB1" w:rsidRPr="008D0EB1">
                          <w:rPr>
                            <w:rFonts w:ascii="Arial" w:hAnsi="Arial" w:cs="Arial"/>
                            <w:spacing w:val="-3"/>
                            <w:sz w:val="18"/>
                            <w:szCs w:val="28"/>
                          </w:rPr>
                          <w:t>),Automatic</w:t>
                        </w:r>
                        <w:proofErr w:type="gramEnd"/>
                        <w:r w:rsidR="008D0EB1" w:rsidRPr="008D0EB1">
                          <w:rPr>
                            <w:rFonts w:ascii="Arial" w:hAnsi="Arial" w:cs="Arial"/>
                            <w:spacing w:val="-3"/>
                            <w:sz w:val="18"/>
                            <w:szCs w:val="28"/>
                          </w:rPr>
                          <w:t xml:space="preserve"> detection, Full/half duplex MDI/MDI-x adaptive</w:t>
                        </w:r>
                      </w:p>
                      <w:p w14:paraId="360331F3" w14:textId="34164D25" w:rsidR="009C0C03" w:rsidRPr="008D0EB1" w:rsidRDefault="009C0C03" w:rsidP="008D0EB1">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ascii="Arial" w:hAnsi="Arial" w:cs="Arial" w:hint="eastAsia"/>
                            <w:spacing w:val="-3"/>
                            <w:sz w:val="18"/>
                            <w:szCs w:val="28"/>
                          </w:rPr>
                          <w:t>2 Port 1000Mbps SFP uplink</w:t>
                        </w:r>
                      </w:p>
                      <w:p w14:paraId="42A550A8" w14:textId="54FFFC97" w:rsidR="008D0EB1" w:rsidRDefault="008D0EB1" w:rsidP="00556BE3">
                        <w:pPr>
                          <w:tabs>
                            <w:tab w:val="left" w:pos="181"/>
                          </w:tabs>
                          <w:autoSpaceDE w:val="0"/>
                          <w:autoSpaceDN w:val="0"/>
                          <w:spacing w:before="128" w:line="360" w:lineRule="auto"/>
                          <w:jc w:val="left"/>
                          <w:rPr>
                            <w:rFonts w:ascii="Arial" w:hAnsi="Arial" w:cs="Arial"/>
                            <w:spacing w:val="-3"/>
                            <w:sz w:val="18"/>
                            <w:szCs w:val="28"/>
                          </w:rPr>
                        </w:pPr>
                      </w:p>
                    </w:txbxContent>
                  </v:textbox>
                </v:shape>
                <v:shape id="Text Box 5" o:spid="_x0000_s1029" type="#_x0000_t202" style="position:absolute;left:6946;top:3349;width:3690;height:5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" filled="f" stroked="f">
                  <v:textbox inset="0,0,0,0">
                    <w:txbxContent>
                      <w:p w14:paraId="2A07B678" w14:textId="77777777" w:rsidR="00AA4C4E" w:rsidRDefault="00000000">
                        <w:pPr>
                          <w:tabs>
                            <w:tab w:val="left" w:pos="181"/>
                          </w:tabs>
                          <w:autoSpaceDE w:val="0"/>
                          <w:autoSpaceDN w:val="0"/>
                          <w:spacing w:before="128" w:line="360" w:lineRule="auto"/>
                          <w:ind w:left="-1" w:firstLineChars="100" w:firstLine="174"/>
                          <w:jc w:val="left"/>
                          <w:rPr>
                            <w:rFonts w:ascii="Arial" w:hAnsi="Arial" w:cs="Arial"/>
                            <w:b/>
                            <w:bCs/>
                            <w:spacing w:val="-3"/>
                            <w:sz w:val="18"/>
                            <w:szCs w:val="28"/>
                            <w14:textFill>
                              <w14:gradFill>
                                <w14:gsLst>
                                  <w14:gs w14:pos="0">
                                    <w14:srgbClr w14:val="007BD3"/>
                                  </w14:gs>
                                  <w14:gs w14:pos="100000">
                                    <w14:srgbClr w14:val="034373"/>
                                  </w14:gs>
                                </w14:gsLst>
                                <w14:lin w14:ang="0" w14:scaled="0"/>
                              </w14:gradFill>
                            </w14:textFill>
                          </w:rPr>
                        </w:pPr>
                        <w:r>
                          <w:rPr>
                            <w:rFonts w:ascii="Arial" w:hAnsi="Arial" w:cs="Arial"/>
                            <w:b/>
                            <w:bCs/>
                            <w:spacing w:val="-3"/>
                            <w:sz w:val="18"/>
                            <w:szCs w:val="28"/>
                            <w14:textFill>
                              <w14:gradFill>
                                <w14:gsLst>
                                  <w14:gs w14:pos="0">
                                    <w14:srgbClr w14:val="007BD3"/>
                                  </w14:gs>
                                  <w14:gs w14:pos="100000">
                                    <w14:srgbClr w14:val="034373"/>
                                  </w14:gs>
                                </w14:gsLst>
                                <w14:lin w14:ang="0" w14:scaled="0"/>
                              </w14:gradFill>
                            </w14:textFill>
                          </w:rPr>
                          <w:t>Industrial conformance</w:t>
                        </w:r>
                      </w:p>
                      <w:p w14:paraId="04EFE174" w14:textId="05B68003" w:rsidR="00AA4C4E" w:rsidRDefault="00870984">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ascii="Arial" w:hAnsi="Arial" w:cs="Arial" w:hint="eastAsia"/>
                            <w:spacing w:val="-3"/>
                            <w:sz w:val="18"/>
                            <w:szCs w:val="28"/>
                          </w:rPr>
                          <w:t>12</w:t>
                        </w:r>
                        <w:r w:rsidR="00DC46A3">
                          <w:rPr>
                            <w:rFonts w:ascii="Arial" w:hAnsi="Arial" w:cs="Arial"/>
                            <w:spacing w:val="-3"/>
                            <w:sz w:val="18"/>
                            <w:szCs w:val="28"/>
                          </w:rPr>
                          <w:t>V to 5</w:t>
                        </w:r>
                        <w:r w:rsidR="00DC46A3">
                          <w:rPr>
                            <w:rFonts w:ascii="Arial" w:hAnsi="Arial" w:cs="Arial" w:hint="eastAsia"/>
                            <w:spacing w:val="-3"/>
                            <w:sz w:val="18"/>
                            <w:szCs w:val="28"/>
                          </w:rPr>
                          <w:t>2</w:t>
                        </w:r>
                        <w:r w:rsidR="00DC46A3">
                          <w:rPr>
                            <w:rFonts w:ascii="Arial" w:hAnsi="Arial" w:cs="Arial"/>
                            <w:spacing w:val="-3"/>
                            <w:sz w:val="18"/>
                            <w:szCs w:val="28"/>
                          </w:rPr>
                          <w:t>V DC, redundant power input</w:t>
                        </w:r>
                      </w:p>
                      <w:p w14:paraId="01A8DA0A" w14:textId="4F00661B" w:rsidR="00AA4C4E" w:rsidRDefault="00000000">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ascii="Arial" w:hAnsi="Arial" w:cs="Arial"/>
                            <w:spacing w:val="-3"/>
                            <w:sz w:val="18"/>
                            <w:szCs w:val="28"/>
                          </w:rPr>
                          <w:t>-40</w:t>
                        </w:r>
                        <w:r>
                          <w:rPr>
                            <w:rFonts w:ascii="Arial" w:hAnsi="Arial" w:cs="Arial" w:hint="eastAsia"/>
                            <w:spacing w:val="-3"/>
                            <w:sz w:val="18"/>
                            <w:szCs w:val="28"/>
                          </w:rPr>
                          <w:t>℃</w:t>
                        </w:r>
                        <w:r>
                          <w:rPr>
                            <w:rFonts w:ascii="Arial" w:hAnsi="Arial" w:cs="Arial"/>
                            <w:spacing w:val="-3"/>
                            <w:sz w:val="18"/>
                            <w:szCs w:val="28"/>
                          </w:rPr>
                          <w:t xml:space="preserve"> to </w:t>
                        </w:r>
                        <w:r w:rsidR="00DC46A3">
                          <w:rPr>
                            <w:rFonts w:ascii="Arial" w:hAnsi="Arial" w:cs="Arial" w:hint="eastAsia"/>
                            <w:spacing w:val="-3"/>
                            <w:sz w:val="18"/>
                            <w:szCs w:val="28"/>
                          </w:rPr>
                          <w:t>7</w:t>
                        </w:r>
                        <w:r>
                          <w:rPr>
                            <w:rFonts w:ascii="Arial" w:hAnsi="Arial" w:cs="Arial" w:hint="eastAsia"/>
                            <w:spacing w:val="-3"/>
                            <w:sz w:val="18"/>
                            <w:szCs w:val="28"/>
                          </w:rPr>
                          <w:t>5</w:t>
                        </w:r>
                        <w:r>
                          <w:rPr>
                            <w:rFonts w:ascii="Arial" w:hAnsi="Arial" w:cs="Arial" w:hint="eastAsia"/>
                            <w:spacing w:val="-3"/>
                            <w:sz w:val="18"/>
                            <w:szCs w:val="28"/>
                          </w:rPr>
                          <w:t>℃</w:t>
                        </w:r>
                        <w:r>
                          <w:rPr>
                            <w:rFonts w:ascii="Arial" w:hAnsi="Arial" w:cs="Arial"/>
                            <w:spacing w:val="-3"/>
                            <w:sz w:val="18"/>
                            <w:szCs w:val="28"/>
                          </w:rPr>
                          <w:t xml:space="preserve"> operating temperature</w:t>
                        </w:r>
                      </w:p>
                      <w:p w14:paraId="45C15C44" w14:textId="77777777" w:rsidR="00AA4C4E" w:rsidRDefault="00000000">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ascii="Arial" w:hAnsi="Arial" w:cs="Arial" w:hint="eastAsia"/>
                            <w:spacing w:val="-3"/>
                            <w:sz w:val="18"/>
                            <w:szCs w:val="28"/>
                          </w:rPr>
                          <w:t>IP40</w:t>
                        </w:r>
                        <w:r>
                          <w:rPr>
                            <w:rFonts w:ascii="Arial" w:hAnsi="Arial" w:cs="Arial"/>
                            <w:spacing w:val="-3"/>
                            <w:sz w:val="18"/>
                            <w:szCs w:val="28"/>
                          </w:rPr>
                          <w:t xml:space="preserve"> aluminum housing </w:t>
                        </w:r>
                      </w:p>
                      <w:p w14:paraId="25FD841B" w14:textId="77777777" w:rsidR="00AA4C4E" w:rsidRDefault="00000000">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Supports 6KV DC Ethernet ESD</w:t>
                        </w:r>
                        <w:r>
                          <w:rPr>
                            <w:rFonts w:ascii="Arial" w:hAnsi="Arial" w:cs="Arial"/>
                            <w:spacing w:val="-8"/>
                            <w:sz w:val="18"/>
                            <w:szCs w:val="28"/>
                          </w:rPr>
                          <w:t xml:space="preserve"> </w:t>
                        </w:r>
                        <w:proofErr w:type="gramStart"/>
                        <w:r>
                          <w:rPr>
                            <w:rFonts w:ascii="Arial" w:hAnsi="Arial" w:cs="Arial"/>
                            <w:spacing w:val="-3"/>
                            <w:sz w:val="18"/>
                            <w:szCs w:val="28"/>
                          </w:rPr>
                          <w:t>protection</w:t>
                        </w:r>
                        <w:proofErr w:type="gramEnd"/>
                      </w:p>
                      <w:p w14:paraId="09C1D83A" w14:textId="77777777" w:rsidR="00AA4C4E" w:rsidRDefault="00000000">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z w:val="18"/>
                            <w:szCs w:val="28"/>
                          </w:rPr>
                          <w:t xml:space="preserve">Supports 6KV DC EFT </w:t>
                        </w:r>
                        <w:r>
                          <w:rPr>
                            <w:rFonts w:ascii="Arial" w:hAnsi="Arial" w:cs="Arial"/>
                            <w:spacing w:val="-3"/>
                            <w:sz w:val="18"/>
                            <w:szCs w:val="28"/>
                          </w:rPr>
                          <w:t xml:space="preserve">protection </w:t>
                        </w:r>
                        <w:r>
                          <w:rPr>
                            <w:rFonts w:ascii="Arial" w:hAnsi="Arial" w:cs="Arial"/>
                            <w:sz w:val="18"/>
                            <w:szCs w:val="28"/>
                          </w:rPr>
                          <w:t xml:space="preserve">for </w:t>
                        </w:r>
                        <w:r>
                          <w:rPr>
                            <w:rFonts w:ascii="Arial" w:hAnsi="Arial" w:cs="Arial"/>
                            <w:spacing w:val="-3"/>
                            <w:sz w:val="18"/>
                            <w:szCs w:val="28"/>
                          </w:rPr>
                          <w:t>power</w:t>
                        </w:r>
                        <w:r>
                          <w:rPr>
                            <w:rFonts w:ascii="Arial" w:hAnsi="Arial" w:cs="Arial"/>
                            <w:spacing w:val="-17"/>
                            <w:sz w:val="18"/>
                            <w:szCs w:val="28"/>
                          </w:rPr>
                          <w:t xml:space="preserve"> </w:t>
                        </w:r>
                        <w:proofErr w:type="gramStart"/>
                        <w:r>
                          <w:rPr>
                            <w:rFonts w:ascii="Arial" w:hAnsi="Arial" w:cs="Arial"/>
                            <w:spacing w:val="-3"/>
                            <w:sz w:val="18"/>
                            <w:szCs w:val="28"/>
                          </w:rPr>
                          <w:t>line</w:t>
                        </w:r>
                        <w:proofErr w:type="gramEnd"/>
                      </w:p>
                      <w:p w14:paraId="6C90E96E" w14:textId="77777777" w:rsidR="00AA4C4E" w:rsidRDefault="00000000">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 xml:space="preserve">Free Fall, Shock and </w:t>
                        </w:r>
                        <w:r>
                          <w:rPr>
                            <w:rFonts w:ascii="Arial" w:hAnsi="Arial" w:cs="Arial"/>
                            <w:spacing w:val="-3"/>
                            <w:sz w:val="18"/>
                            <w:szCs w:val="28"/>
                          </w:rPr>
                          <w:t>Vibration</w:t>
                        </w:r>
                        <w:r>
                          <w:rPr>
                            <w:rFonts w:ascii="Arial" w:hAnsi="Arial" w:cs="Arial"/>
                            <w:spacing w:val="-1"/>
                            <w:sz w:val="18"/>
                            <w:szCs w:val="28"/>
                          </w:rPr>
                          <w:t xml:space="preserve"> </w:t>
                        </w:r>
                        <w:r>
                          <w:rPr>
                            <w:rFonts w:ascii="Arial" w:hAnsi="Arial" w:cs="Arial"/>
                            <w:sz w:val="18"/>
                            <w:szCs w:val="28"/>
                          </w:rPr>
                          <w:t>Stability</w:t>
                        </w:r>
                      </w:p>
                      <w:p w14:paraId="0E58224A" w14:textId="77777777" w:rsidR="00AA4C4E" w:rsidRDefault="00000000">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pacing w:val="-3"/>
                            <w:sz w:val="18"/>
                            <w:szCs w:val="28"/>
                          </w:rPr>
                          <w:t>DIN-rail hardware</w:t>
                        </w:r>
                        <w:r>
                          <w:rPr>
                            <w:rFonts w:ascii="Arial" w:hAnsi="Arial" w:cs="Arial"/>
                            <w:spacing w:val="1"/>
                            <w:sz w:val="18"/>
                            <w:szCs w:val="28"/>
                          </w:rPr>
                          <w:t xml:space="preserve"> </w:t>
                        </w:r>
                        <w:r>
                          <w:rPr>
                            <w:rFonts w:ascii="Arial" w:hAnsi="Arial" w:cs="Arial"/>
                            <w:spacing w:val="-2"/>
                            <w:sz w:val="18"/>
                            <w:szCs w:val="28"/>
                          </w:rPr>
                          <w:t>design</w:t>
                        </w:r>
                      </w:p>
                    </w:txbxContent>
                  </v:textbox>
                </v:shape>
                <w10:wrap anchorx="page"/>
              </v:group>
            </w:pict>
          </mc:Fallback>
        </mc:AlternateContent>
      </w:r>
      <w:r w:rsidR="00043F30" w:rsidRPr="00043F30">
        <w:rPr>
          <w:b/>
          <w:bCs/>
          <w:sz w:val="18"/>
          <w:szCs w:val="18"/>
        </w:rPr>
        <w:t>EL1</w:t>
      </w:r>
      <w:r>
        <w:rPr>
          <w:rFonts w:eastAsiaTheme="minorEastAsia" w:hint="eastAsia"/>
          <w:b/>
          <w:bCs/>
          <w:sz w:val="18"/>
          <w:szCs w:val="18"/>
          <w:lang w:eastAsia="zh-CN"/>
        </w:rPr>
        <w:t>24</w:t>
      </w:r>
      <w:r w:rsidR="00043F30" w:rsidRPr="00043F30">
        <w:rPr>
          <w:b/>
          <w:bCs/>
          <w:sz w:val="18"/>
          <w:szCs w:val="18"/>
        </w:rPr>
        <w:t>2FG-SFP</w:t>
      </w:r>
      <w:r w:rsidR="00043F30" w:rsidRPr="00043F30">
        <w:rPr>
          <w:sz w:val="18"/>
          <w:szCs w:val="18"/>
        </w:rPr>
        <w:t xml:space="preserve"> is a converging integrated industrial Ethernet unmanaged switch independently developed by our company. This product is mainly developed for the application of point-to-point networks, star networks, tree networks and chain networks in the industrial field. It supports </w:t>
      </w:r>
      <w:r>
        <w:rPr>
          <w:rFonts w:eastAsiaTheme="minorEastAsia" w:hint="eastAsia"/>
          <w:sz w:val="18"/>
          <w:szCs w:val="18"/>
          <w:lang w:eastAsia="zh-CN"/>
        </w:rPr>
        <w:t>24</w:t>
      </w:r>
      <w:r w:rsidR="00043F30" w:rsidRPr="00043F30">
        <w:rPr>
          <w:sz w:val="18"/>
          <w:szCs w:val="18"/>
        </w:rPr>
        <w:t xml:space="preserve">-Port 10/100Base-TX and 2 Port 1.25G SFP. This product has a high-performance switching engine, a wavy aluminum alloy shell with an IP40 protection level, a </w:t>
      </w:r>
      <w:proofErr w:type="spellStart"/>
      <w:r w:rsidR="00043F30" w:rsidRPr="00043F30">
        <w:rPr>
          <w:sz w:val="18"/>
          <w:szCs w:val="18"/>
        </w:rPr>
        <w:t>fanless</w:t>
      </w:r>
      <w:proofErr w:type="spellEnd"/>
      <w:r w:rsidR="00043F30" w:rsidRPr="00043F30">
        <w:rPr>
          <w:sz w:val="18"/>
          <w:szCs w:val="18"/>
        </w:rPr>
        <w:t xml:space="preserve"> design and an efficient heat dissipation surface, and over-current, over-voltage and EMC protection for the loading power input port. The RJ45 port is equipped with excellent EMC protection performance, so that the series of products can adapt to harsh and dangerous industrial environments. Therefore, it can provide reliable and convenient solutions for users’ Ethernet equipment networking.</w:t>
      </w:r>
    </w:p>
    <w:p w14:paraId="0BFCC135" w14:textId="5B5F4F50" w:rsidR="00AA4C4E" w:rsidRDefault="00694508" w:rsidP="00694508">
      <w:pPr>
        <w:spacing w:before="58" w:line="360" w:lineRule="auto"/>
        <w:ind w:right="592"/>
        <w:jc w:val="left"/>
        <w:rPr>
          <w:rFonts w:ascii="Arial" w:eastAsiaTheme="minorHAnsi" w:hAnsi="Arial" w:cs="Arial"/>
          <w:b/>
          <w:bCs/>
          <w:color w:val="2F5496" w:themeColor="accent1" w:themeShade="BF"/>
          <w:sz w:val="28"/>
          <w:szCs w:val="28"/>
        </w:rPr>
      </w:pPr>
      <w:r w:rsidRPr="00BC7A15">
        <w:rPr>
          <w:rFonts w:ascii="Arial" w:eastAsiaTheme="minorHAnsi" w:hAnsi="Arial" w:cs="Arial"/>
          <w:b/>
          <w:bCs/>
          <w:color w:val="2F5496" w:themeColor="accent1" w:themeShade="BF"/>
          <w:sz w:val="28"/>
          <w:szCs w:val="28"/>
        </w:rPr>
        <w:lastRenderedPageBreak/>
        <w:t>SPECIFICATIONS: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4"/>
        <w:gridCol w:w="7664"/>
      </w:tblGrid>
      <w:tr w:rsidR="009C0C03" w:rsidRPr="009C0C03" w14:paraId="722856AF" w14:textId="77777777" w:rsidTr="00C15533">
        <w:trPr>
          <w:trHeight w:val="457"/>
          <w:jc w:val="center"/>
        </w:trPr>
        <w:tc>
          <w:tcPr>
            <w:tcW w:w="961" w:type="pct"/>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14:paraId="1AF06BE5" w14:textId="77777777" w:rsidR="009C0C03" w:rsidRPr="009C0C03" w:rsidRDefault="009C0C03" w:rsidP="00C15533">
            <w:pPr>
              <w:widowControl/>
              <w:jc w:val="left"/>
              <w:textAlignment w:val="center"/>
              <w:rPr>
                <w:rFonts w:ascii="Arial" w:hAnsi="Arial" w:cs="Arial"/>
                <w:color w:val="323E4F" w:themeColor="text2" w:themeShade="BF"/>
                <w:sz w:val="18"/>
                <w:szCs w:val="18"/>
              </w:rPr>
            </w:pPr>
            <w:r w:rsidRPr="009C0C03">
              <w:rPr>
                <w:rFonts w:ascii="Arial" w:eastAsia="宋体" w:hAnsi="Arial" w:cs="Arial"/>
                <w:color w:val="323E4F" w:themeColor="text2" w:themeShade="BF"/>
                <w:kern w:val="0"/>
                <w:sz w:val="18"/>
                <w:szCs w:val="18"/>
                <w:lang w:bidi="ar"/>
              </w:rPr>
              <w:t>Model No.</w:t>
            </w:r>
          </w:p>
        </w:tc>
        <w:tc>
          <w:tcPr>
            <w:tcW w:w="4039" w:type="pct"/>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14:paraId="1467EE29" w14:textId="67AA2F85" w:rsidR="009C0C03" w:rsidRPr="009C0C03" w:rsidRDefault="009C0C03" w:rsidP="00C15533">
            <w:pPr>
              <w:widowControl/>
              <w:jc w:val="left"/>
              <w:textAlignment w:val="center"/>
              <w:rPr>
                <w:rFonts w:ascii="Arial" w:hAnsi="Arial" w:cs="Arial"/>
                <w:color w:val="323E4F" w:themeColor="text2" w:themeShade="BF"/>
                <w:sz w:val="18"/>
                <w:szCs w:val="18"/>
              </w:rPr>
            </w:pPr>
            <w:r w:rsidRPr="009C0C03">
              <w:rPr>
                <w:rFonts w:ascii="Arial" w:hAnsi="Arial" w:cs="Arial"/>
                <w:color w:val="323E4F" w:themeColor="text2" w:themeShade="BF"/>
                <w:kern w:val="0"/>
                <w:sz w:val="18"/>
                <w:szCs w:val="18"/>
                <w:lang w:bidi="ar"/>
              </w:rPr>
              <w:t>EL1</w:t>
            </w:r>
            <w:r w:rsidR="000721D9">
              <w:rPr>
                <w:rFonts w:ascii="Arial" w:hAnsi="Arial" w:cs="Arial" w:hint="eastAsia"/>
                <w:color w:val="323E4F" w:themeColor="text2" w:themeShade="BF"/>
                <w:kern w:val="0"/>
                <w:sz w:val="18"/>
                <w:szCs w:val="18"/>
                <w:lang w:bidi="ar"/>
              </w:rPr>
              <w:t>24</w:t>
            </w:r>
            <w:r w:rsidRPr="009C0C03">
              <w:rPr>
                <w:rFonts w:ascii="Arial" w:hAnsi="Arial" w:cs="Arial"/>
                <w:color w:val="323E4F" w:themeColor="text2" w:themeShade="BF"/>
                <w:kern w:val="0"/>
                <w:sz w:val="18"/>
                <w:szCs w:val="18"/>
                <w:lang w:bidi="ar"/>
              </w:rPr>
              <w:t>2FG-SFP</w:t>
            </w:r>
          </w:p>
        </w:tc>
      </w:tr>
      <w:tr w:rsidR="009C0C03" w:rsidRPr="009C0C03" w14:paraId="0897A1D6" w14:textId="77777777" w:rsidTr="00C15533">
        <w:trPr>
          <w:trHeight w:val="443"/>
          <w:jc w:val="center"/>
        </w:trPr>
        <w:tc>
          <w:tcPr>
            <w:tcW w:w="961" w:type="pct"/>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14:paraId="109275D5" w14:textId="77777777" w:rsidR="009C0C03" w:rsidRPr="009C0C03" w:rsidRDefault="009C0C03" w:rsidP="00C15533">
            <w:pPr>
              <w:widowControl/>
              <w:jc w:val="left"/>
              <w:textAlignment w:val="center"/>
              <w:rPr>
                <w:rFonts w:ascii="Arial" w:hAnsi="Arial" w:cs="Arial"/>
                <w:color w:val="323E4F" w:themeColor="text2" w:themeShade="BF"/>
                <w:kern w:val="0"/>
                <w:sz w:val="18"/>
                <w:szCs w:val="18"/>
                <w:lang w:bidi="ar"/>
              </w:rPr>
            </w:pPr>
            <w:r w:rsidRPr="009C0C03">
              <w:rPr>
                <w:rFonts w:ascii="Arial" w:hAnsi="Arial" w:cs="Arial"/>
                <w:color w:val="323E4F" w:themeColor="text2" w:themeShade="BF"/>
                <w:kern w:val="0"/>
                <w:sz w:val="18"/>
                <w:szCs w:val="18"/>
                <w:lang w:bidi="ar"/>
              </w:rPr>
              <w:t>Product description</w:t>
            </w:r>
          </w:p>
        </w:tc>
        <w:tc>
          <w:tcPr>
            <w:tcW w:w="4039" w:type="pct"/>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14:paraId="5DBF2267" w14:textId="1E101F16" w:rsidR="009C0C03" w:rsidRPr="009C0C03" w:rsidRDefault="000721D9" w:rsidP="00C15533">
            <w:pPr>
              <w:widowControl/>
              <w:jc w:val="left"/>
              <w:textAlignment w:val="center"/>
              <w:rPr>
                <w:rFonts w:ascii="Arial" w:hAnsi="Arial" w:cs="Arial"/>
                <w:color w:val="323E4F" w:themeColor="text2" w:themeShade="BF"/>
                <w:kern w:val="0"/>
                <w:sz w:val="18"/>
                <w:szCs w:val="18"/>
                <w:lang w:bidi="ar"/>
              </w:rPr>
            </w:pPr>
            <w:r>
              <w:rPr>
                <w:rFonts w:ascii="Arial" w:hAnsi="Arial" w:cs="Arial" w:hint="eastAsia"/>
                <w:color w:val="323E4F" w:themeColor="text2" w:themeShade="BF"/>
                <w:kern w:val="0"/>
                <w:sz w:val="18"/>
                <w:szCs w:val="18"/>
                <w:lang w:bidi="ar"/>
              </w:rPr>
              <w:t>24</w:t>
            </w:r>
            <w:r w:rsidR="009C0C03" w:rsidRPr="009C0C03">
              <w:rPr>
                <w:rFonts w:ascii="Arial" w:hAnsi="Arial" w:cs="Arial"/>
                <w:color w:val="323E4F" w:themeColor="text2" w:themeShade="BF"/>
                <w:kern w:val="0"/>
                <w:sz w:val="18"/>
                <w:szCs w:val="18"/>
                <w:lang w:bidi="ar"/>
              </w:rPr>
              <w:t>-Port 10/100+2G SFP Industrial Ethernet Switch</w:t>
            </w:r>
          </w:p>
        </w:tc>
      </w:tr>
      <w:tr w:rsidR="009C0C03" w:rsidRPr="009C0C03" w14:paraId="716F99C5" w14:textId="77777777" w:rsidTr="00C15533">
        <w:trPr>
          <w:trHeight w:val="537"/>
          <w:jc w:val="center"/>
        </w:trPr>
        <w:tc>
          <w:tcPr>
            <w:tcW w:w="5000" w:type="pct"/>
            <w:gridSpan w:val="2"/>
            <w:tcBorders>
              <w:top w:val="single" w:sz="4" w:space="0" w:color="auto"/>
              <w:left w:val="single" w:sz="4" w:space="0" w:color="auto"/>
              <w:bottom w:val="single" w:sz="4" w:space="0" w:color="auto"/>
              <w:right w:val="single" w:sz="4" w:space="0" w:color="auto"/>
              <w:tl2br w:val="nil"/>
              <w:tr2bl w:val="nil"/>
            </w:tcBorders>
            <w:shd w:val="clear" w:color="auto" w:fill="D8D8D8" w:themeFill="background1" w:themeFillShade="D8"/>
            <w:vAlign w:val="center"/>
          </w:tcPr>
          <w:p w14:paraId="3C284F1B" w14:textId="77777777" w:rsidR="009C0C03" w:rsidRPr="009C0C03" w:rsidRDefault="009C0C03" w:rsidP="00C15533">
            <w:pPr>
              <w:widowControl/>
              <w:jc w:val="left"/>
              <w:textAlignment w:val="center"/>
              <w:rPr>
                <w:rFonts w:ascii="Arial" w:hAnsi="Arial" w:cs="Arial"/>
                <w:color w:val="323E4F" w:themeColor="text2" w:themeShade="BF"/>
                <w:kern w:val="0"/>
                <w:sz w:val="18"/>
                <w:szCs w:val="18"/>
                <w:lang w:bidi="ar"/>
              </w:rPr>
            </w:pPr>
            <w:r w:rsidRPr="009C0C03">
              <w:rPr>
                <w:rFonts w:ascii="Arial" w:eastAsia="宋体" w:hAnsi="Arial" w:cs="Arial"/>
                <w:color w:val="323E4F" w:themeColor="text2" w:themeShade="BF"/>
                <w:kern w:val="0"/>
                <w:sz w:val="18"/>
                <w:szCs w:val="18"/>
                <w:lang w:bidi="ar"/>
              </w:rPr>
              <w:t>Ethernet interface</w:t>
            </w:r>
          </w:p>
        </w:tc>
      </w:tr>
      <w:tr w:rsidR="009C0C03" w:rsidRPr="009C0C03" w14:paraId="06EA79C2" w14:textId="77777777" w:rsidTr="00C15533">
        <w:trPr>
          <w:trHeight w:val="439"/>
          <w:jc w:val="center"/>
        </w:trPr>
        <w:tc>
          <w:tcPr>
            <w:tcW w:w="0" w:type="auto"/>
            <w:vAlign w:val="center"/>
          </w:tcPr>
          <w:p w14:paraId="616B0809" w14:textId="77777777" w:rsidR="009C0C03" w:rsidRPr="009C0C03" w:rsidRDefault="009C0C03" w:rsidP="00C15533">
            <w:pPr>
              <w:widowControl/>
              <w:jc w:val="left"/>
              <w:textAlignment w:val="center"/>
              <w:rPr>
                <w:rFonts w:ascii="Arial" w:hAnsi="Arial" w:cs="Arial"/>
                <w:color w:val="323E4F" w:themeColor="text2" w:themeShade="BF"/>
                <w:kern w:val="0"/>
                <w:sz w:val="18"/>
                <w:szCs w:val="18"/>
                <w:lang w:bidi="ar"/>
              </w:rPr>
            </w:pPr>
            <w:r w:rsidRPr="009C0C03">
              <w:rPr>
                <w:rFonts w:ascii="Arial" w:eastAsia="宋体" w:hAnsi="Arial" w:cs="Arial"/>
                <w:color w:val="323E4F" w:themeColor="text2" w:themeShade="BF"/>
                <w:kern w:val="0"/>
                <w:sz w:val="18"/>
                <w:szCs w:val="18"/>
                <w:lang w:bidi="ar"/>
              </w:rPr>
              <w:t>RJ45 Ports</w:t>
            </w:r>
          </w:p>
        </w:tc>
        <w:tc>
          <w:tcPr>
            <w:tcW w:w="0" w:type="auto"/>
            <w:vAlign w:val="center"/>
          </w:tcPr>
          <w:p w14:paraId="622029A5" w14:textId="77777777" w:rsidR="009C0C03" w:rsidRPr="009C0C03" w:rsidRDefault="009C0C03" w:rsidP="00C15533">
            <w:pPr>
              <w:widowControl/>
              <w:jc w:val="left"/>
              <w:textAlignment w:val="center"/>
              <w:rPr>
                <w:rFonts w:ascii="Arial" w:hAnsi="Arial" w:cs="Arial"/>
                <w:color w:val="323E4F" w:themeColor="text2" w:themeShade="BF"/>
                <w:kern w:val="0"/>
                <w:sz w:val="18"/>
                <w:szCs w:val="18"/>
                <w:lang w:bidi="ar"/>
              </w:rPr>
            </w:pPr>
            <w:r w:rsidRPr="009C0C03">
              <w:rPr>
                <w:rFonts w:ascii="Arial" w:eastAsia="宋体" w:hAnsi="Arial" w:cs="Arial"/>
                <w:color w:val="323E4F" w:themeColor="text2" w:themeShade="BF"/>
                <w:kern w:val="0"/>
                <w:sz w:val="18"/>
                <w:szCs w:val="18"/>
                <w:lang w:bidi="ar"/>
              </w:rPr>
              <w:t>10/100BaseT(X</w:t>
            </w:r>
            <w:proofErr w:type="gramStart"/>
            <w:r w:rsidRPr="009C0C03">
              <w:rPr>
                <w:rFonts w:ascii="Arial" w:eastAsia="宋体" w:hAnsi="Arial" w:cs="Arial"/>
                <w:color w:val="323E4F" w:themeColor="text2" w:themeShade="BF"/>
                <w:kern w:val="0"/>
                <w:sz w:val="18"/>
                <w:szCs w:val="18"/>
                <w:lang w:bidi="ar"/>
              </w:rPr>
              <w:t>),Automatic</w:t>
            </w:r>
            <w:proofErr w:type="gramEnd"/>
            <w:r w:rsidRPr="009C0C03">
              <w:rPr>
                <w:rFonts w:ascii="Arial" w:eastAsia="宋体" w:hAnsi="Arial" w:cs="Arial"/>
                <w:color w:val="323E4F" w:themeColor="text2" w:themeShade="BF"/>
                <w:kern w:val="0"/>
                <w:sz w:val="18"/>
                <w:szCs w:val="18"/>
                <w:lang w:bidi="ar"/>
              </w:rPr>
              <w:t xml:space="preserve"> </w:t>
            </w:r>
            <w:proofErr w:type="spellStart"/>
            <w:r w:rsidRPr="009C0C03">
              <w:rPr>
                <w:rFonts w:ascii="Arial" w:eastAsia="宋体" w:hAnsi="Arial" w:cs="Arial"/>
                <w:color w:val="323E4F" w:themeColor="text2" w:themeShade="BF"/>
                <w:kern w:val="0"/>
                <w:sz w:val="18"/>
                <w:szCs w:val="18"/>
                <w:lang w:bidi="ar"/>
              </w:rPr>
              <w:t>detection,Full</w:t>
            </w:r>
            <w:proofErr w:type="spellEnd"/>
            <w:r w:rsidRPr="009C0C03">
              <w:rPr>
                <w:rFonts w:ascii="Arial" w:eastAsia="宋体" w:hAnsi="Arial" w:cs="Arial"/>
                <w:color w:val="323E4F" w:themeColor="text2" w:themeShade="BF"/>
                <w:kern w:val="0"/>
                <w:sz w:val="18"/>
                <w:szCs w:val="18"/>
                <w:lang w:bidi="ar"/>
              </w:rPr>
              <w:t>/half duplex MDI/MDI-x adaptive</w:t>
            </w:r>
          </w:p>
        </w:tc>
      </w:tr>
      <w:tr w:rsidR="009C0C03" w:rsidRPr="009C0C03" w14:paraId="7DE46A7B" w14:textId="77777777" w:rsidTr="00C15533">
        <w:trPr>
          <w:trHeight w:val="439"/>
          <w:jc w:val="center"/>
        </w:trPr>
        <w:tc>
          <w:tcPr>
            <w:tcW w:w="5000" w:type="pct"/>
            <w:gridSpan w:val="2"/>
            <w:shd w:val="clear" w:color="auto" w:fill="D8D8D8" w:themeFill="background1" w:themeFillShade="D8"/>
            <w:vAlign w:val="center"/>
          </w:tcPr>
          <w:p w14:paraId="6C4DC0A5" w14:textId="77777777" w:rsidR="009C0C03" w:rsidRPr="009C0C03" w:rsidRDefault="009C0C03" w:rsidP="00C15533">
            <w:pPr>
              <w:widowControl/>
              <w:jc w:val="left"/>
              <w:textAlignment w:val="center"/>
              <w:rPr>
                <w:rFonts w:ascii="Arial" w:hAnsi="Arial" w:cs="Arial"/>
                <w:color w:val="323E4F" w:themeColor="text2" w:themeShade="BF"/>
                <w:kern w:val="0"/>
                <w:sz w:val="18"/>
                <w:szCs w:val="18"/>
                <w:lang w:bidi="ar"/>
              </w:rPr>
            </w:pPr>
            <w:r w:rsidRPr="009C0C03">
              <w:rPr>
                <w:rFonts w:ascii="Arial" w:hAnsi="Arial" w:cs="Arial"/>
                <w:color w:val="323E4F" w:themeColor="text2" w:themeShade="BF"/>
                <w:kern w:val="0"/>
                <w:sz w:val="18"/>
                <w:szCs w:val="18"/>
                <w:lang w:bidi="ar"/>
              </w:rPr>
              <w:t>Standards</w:t>
            </w:r>
          </w:p>
        </w:tc>
      </w:tr>
      <w:tr w:rsidR="009C0C03" w:rsidRPr="009C0C03" w14:paraId="5ED1BF98" w14:textId="77777777" w:rsidTr="00C15533">
        <w:trPr>
          <w:trHeight w:val="439"/>
          <w:jc w:val="center"/>
        </w:trPr>
        <w:tc>
          <w:tcPr>
            <w:tcW w:w="0" w:type="auto"/>
            <w:vAlign w:val="center"/>
          </w:tcPr>
          <w:p w14:paraId="3ED5EA4B" w14:textId="77777777" w:rsidR="009C0C03" w:rsidRPr="009C0C03" w:rsidRDefault="009C0C03" w:rsidP="00C15533">
            <w:pPr>
              <w:widowControl/>
              <w:jc w:val="left"/>
              <w:textAlignment w:val="center"/>
              <w:rPr>
                <w:rFonts w:ascii="Arial" w:hAnsi="Arial" w:cs="Arial"/>
                <w:color w:val="323E4F" w:themeColor="text2" w:themeShade="BF"/>
                <w:kern w:val="0"/>
                <w:sz w:val="18"/>
                <w:szCs w:val="18"/>
                <w:lang w:bidi="ar"/>
              </w:rPr>
            </w:pPr>
            <w:r w:rsidRPr="009C0C03">
              <w:rPr>
                <w:rFonts w:ascii="Arial" w:hAnsi="Arial" w:cs="Arial"/>
                <w:color w:val="323E4F" w:themeColor="text2" w:themeShade="BF"/>
                <w:kern w:val="0"/>
                <w:sz w:val="18"/>
                <w:szCs w:val="18"/>
                <w:lang w:bidi="ar"/>
              </w:rPr>
              <w:t>Network Protocols</w:t>
            </w:r>
          </w:p>
        </w:tc>
        <w:tc>
          <w:tcPr>
            <w:tcW w:w="0" w:type="auto"/>
            <w:vAlign w:val="center"/>
          </w:tcPr>
          <w:p w14:paraId="2F8A1198" w14:textId="77777777" w:rsidR="009C0C03" w:rsidRPr="009C0C03" w:rsidRDefault="009C0C03" w:rsidP="00C15533">
            <w:pPr>
              <w:widowControl/>
              <w:jc w:val="left"/>
              <w:textAlignment w:val="center"/>
              <w:rPr>
                <w:rFonts w:ascii="Arial" w:hAnsi="Arial" w:cs="Arial"/>
                <w:color w:val="323E4F" w:themeColor="text2" w:themeShade="BF"/>
                <w:kern w:val="0"/>
                <w:sz w:val="18"/>
                <w:szCs w:val="18"/>
                <w:lang w:bidi="ar"/>
              </w:rPr>
            </w:pPr>
            <w:r w:rsidRPr="009C0C03">
              <w:rPr>
                <w:rFonts w:ascii="Arial" w:hAnsi="Arial" w:cs="Arial"/>
                <w:color w:val="323E4F" w:themeColor="text2" w:themeShade="BF"/>
                <w:kern w:val="0"/>
                <w:sz w:val="18"/>
                <w:szCs w:val="18"/>
                <w:lang w:bidi="ar"/>
              </w:rPr>
              <w:t>IEEE802.3 10BASE-T; 100BASE-T IEEE802.3i 10Base-</w:t>
            </w:r>
            <w:proofErr w:type="gramStart"/>
            <w:r w:rsidRPr="009C0C03">
              <w:rPr>
                <w:rFonts w:ascii="Arial" w:hAnsi="Arial" w:cs="Arial"/>
                <w:color w:val="323E4F" w:themeColor="text2" w:themeShade="BF"/>
                <w:kern w:val="0"/>
                <w:sz w:val="18"/>
                <w:szCs w:val="18"/>
                <w:lang w:bidi="ar"/>
              </w:rPr>
              <w:t>T;IEEE</w:t>
            </w:r>
            <w:proofErr w:type="gramEnd"/>
            <w:r w:rsidRPr="009C0C03">
              <w:rPr>
                <w:rFonts w:ascii="Arial" w:hAnsi="Arial" w:cs="Arial"/>
                <w:color w:val="323E4F" w:themeColor="text2" w:themeShade="BF"/>
                <w:kern w:val="0"/>
                <w:sz w:val="18"/>
                <w:szCs w:val="18"/>
                <w:lang w:bidi="ar"/>
              </w:rPr>
              <w:t>802.3u;IEEE802.3x;</w:t>
            </w:r>
          </w:p>
        </w:tc>
      </w:tr>
      <w:tr w:rsidR="009C0C03" w:rsidRPr="009C0C03" w14:paraId="25A333BB" w14:textId="77777777" w:rsidTr="00C15533">
        <w:trPr>
          <w:trHeight w:val="439"/>
          <w:jc w:val="center"/>
        </w:trPr>
        <w:tc>
          <w:tcPr>
            <w:tcW w:w="0" w:type="auto"/>
            <w:vAlign w:val="center"/>
          </w:tcPr>
          <w:p w14:paraId="2FB02015" w14:textId="77777777" w:rsidR="009C0C03" w:rsidRPr="009C0C03" w:rsidRDefault="009C0C03" w:rsidP="00C15533">
            <w:pPr>
              <w:widowControl/>
              <w:jc w:val="left"/>
              <w:textAlignment w:val="center"/>
              <w:rPr>
                <w:rFonts w:ascii="Arial" w:hAnsi="Arial" w:cs="Arial"/>
                <w:color w:val="323E4F" w:themeColor="text2" w:themeShade="BF"/>
                <w:kern w:val="0"/>
                <w:sz w:val="18"/>
                <w:szCs w:val="18"/>
                <w:lang w:bidi="ar"/>
              </w:rPr>
            </w:pPr>
            <w:r w:rsidRPr="009C0C03">
              <w:rPr>
                <w:rFonts w:ascii="Arial" w:hAnsi="Arial" w:cs="Arial"/>
                <w:color w:val="323E4F" w:themeColor="text2" w:themeShade="BF"/>
                <w:kern w:val="0"/>
                <w:sz w:val="18"/>
                <w:szCs w:val="18"/>
                <w:lang w:bidi="ar"/>
              </w:rPr>
              <w:t>Twisted Pair</w:t>
            </w:r>
          </w:p>
        </w:tc>
        <w:tc>
          <w:tcPr>
            <w:tcW w:w="0" w:type="auto"/>
            <w:vAlign w:val="center"/>
          </w:tcPr>
          <w:p w14:paraId="12CB94C2" w14:textId="77777777" w:rsidR="009C0C03" w:rsidRPr="009C0C03" w:rsidRDefault="009C0C03" w:rsidP="00C15533">
            <w:pPr>
              <w:widowControl/>
              <w:jc w:val="left"/>
              <w:textAlignment w:val="center"/>
              <w:rPr>
                <w:rFonts w:ascii="Arial" w:hAnsi="Arial" w:cs="Arial"/>
                <w:color w:val="323E4F" w:themeColor="text2" w:themeShade="BF"/>
                <w:kern w:val="0"/>
                <w:sz w:val="18"/>
                <w:szCs w:val="18"/>
                <w:lang w:bidi="ar"/>
              </w:rPr>
            </w:pPr>
            <w:r w:rsidRPr="009C0C03">
              <w:rPr>
                <w:rFonts w:ascii="Arial" w:hAnsi="Arial" w:cs="Arial"/>
                <w:color w:val="323E4F" w:themeColor="text2" w:themeShade="BF"/>
                <w:kern w:val="0"/>
                <w:sz w:val="18"/>
                <w:szCs w:val="18"/>
                <w:lang w:bidi="ar"/>
              </w:rPr>
              <w:t xml:space="preserve">10BASE-T: Cat3,4,5 </w:t>
            </w:r>
            <w:proofErr w:type="gramStart"/>
            <w:r w:rsidRPr="009C0C03">
              <w:rPr>
                <w:rFonts w:ascii="Arial" w:hAnsi="Arial" w:cs="Arial"/>
                <w:color w:val="323E4F" w:themeColor="text2" w:themeShade="BF"/>
                <w:kern w:val="0"/>
                <w:sz w:val="18"/>
                <w:szCs w:val="18"/>
                <w:lang w:bidi="ar"/>
              </w:rPr>
              <w:t>UTP(</w:t>
            </w:r>
            <w:proofErr w:type="gramEnd"/>
            <w:r w:rsidRPr="009C0C03">
              <w:rPr>
                <w:rFonts w:ascii="Arial" w:hAnsi="Arial" w:cs="Arial"/>
                <w:color w:val="323E4F" w:themeColor="text2" w:themeShade="BF"/>
                <w:kern w:val="0"/>
                <w:sz w:val="18"/>
                <w:szCs w:val="18"/>
                <w:lang w:bidi="ar"/>
              </w:rPr>
              <w:t>≤100 meter)</w:t>
            </w:r>
          </w:p>
          <w:p w14:paraId="271682C3" w14:textId="77777777" w:rsidR="009C0C03" w:rsidRPr="009C0C03" w:rsidRDefault="009C0C03" w:rsidP="00C15533">
            <w:pPr>
              <w:widowControl/>
              <w:jc w:val="left"/>
              <w:textAlignment w:val="center"/>
              <w:rPr>
                <w:rFonts w:ascii="Arial" w:hAnsi="Arial" w:cs="Arial"/>
                <w:color w:val="323E4F" w:themeColor="text2" w:themeShade="BF"/>
                <w:kern w:val="0"/>
                <w:sz w:val="18"/>
                <w:szCs w:val="18"/>
                <w:lang w:bidi="ar"/>
              </w:rPr>
            </w:pPr>
            <w:r w:rsidRPr="009C0C03">
              <w:rPr>
                <w:rFonts w:ascii="Arial" w:hAnsi="Arial" w:cs="Arial"/>
                <w:color w:val="323E4F" w:themeColor="text2" w:themeShade="BF"/>
                <w:kern w:val="0"/>
                <w:sz w:val="18"/>
                <w:szCs w:val="18"/>
                <w:lang w:bidi="ar"/>
              </w:rPr>
              <w:t xml:space="preserve">100BASE-TX: Cat5 or later </w:t>
            </w:r>
            <w:proofErr w:type="gramStart"/>
            <w:r w:rsidRPr="009C0C03">
              <w:rPr>
                <w:rFonts w:ascii="Arial" w:hAnsi="Arial" w:cs="Arial"/>
                <w:color w:val="323E4F" w:themeColor="text2" w:themeShade="BF"/>
                <w:kern w:val="0"/>
                <w:sz w:val="18"/>
                <w:szCs w:val="18"/>
                <w:lang w:bidi="ar"/>
              </w:rPr>
              <w:t>UTP(</w:t>
            </w:r>
            <w:proofErr w:type="gramEnd"/>
            <w:r w:rsidRPr="009C0C03">
              <w:rPr>
                <w:rFonts w:ascii="Arial" w:hAnsi="Arial" w:cs="Arial"/>
                <w:color w:val="323E4F" w:themeColor="text2" w:themeShade="BF"/>
                <w:kern w:val="0"/>
                <w:sz w:val="18"/>
                <w:szCs w:val="18"/>
                <w:lang w:bidi="ar"/>
              </w:rPr>
              <w:t>≤100 meter)</w:t>
            </w:r>
          </w:p>
        </w:tc>
      </w:tr>
      <w:tr w:rsidR="009C0C03" w:rsidRPr="009C0C03" w14:paraId="1CE279E7" w14:textId="77777777" w:rsidTr="00C15533">
        <w:trPr>
          <w:trHeight w:val="439"/>
          <w:jc w:val="center"/>
        </w:trPr>
        <w:tc>
          <w:tcPr>
            <w:tcW w:w="5000" w:type="pct"/>
            <w:gridSpan w:val="2"/>
            <w:shd w:val="clear" w:color="auto" w:fill="D8D8D8" w:themeFill="background1" w:themeFillShade="D8"/>
            <w:vAlign w:val="center"/>
          </w:tcPr>
          <w:p w14:paraId="01044BF4" w14:textId="77777777" w:rsidR="009C0C03" w:rsidRPr="009C0C03" w:rsidRDefault="009C0C03" w:rsidP="00C15533">
            <w:pPr>
              <w:widowControl/>
              <w:jc w:val="left"/>
              <w:textAlignment w:val="center"/>
              <w:rPr>
                <w:rFonts w:ascii="Arial" w:hAnsi="Arial" w:cs="Arial"/>
                <w:color w:val="323E4F" w:themeColor="text2" w:themeShade="BF"/>
                <w:kern w:val="0"/>
                <w:sz w:val="18"/>
                <w:szCs w:val="18"/>
                <w:lang w:bidi="ar"/>
              </w:rPr>
            </w:pPr>
            <w:r w:rsidRPr="009C0C03">
              <w:rPr>
                <w:rFonts w:ascii="Arial" w:hAnsi="Arial" w:cs="Arial"/>
                <w:color w:val="323E4F" w:themeColor="text2" w:themeShade="BF"/>
                <w:kern w:val="0"/>
                <w:sz w:val="18"/>
                <w:szCs w:val="18"/>
                <w:lang w:bidi="ar"/>
              </w:rPr>
              <w:t>Switch Properties</w:t>
            </w:r>
          </w:p>
        </w:tc>
      </w:tr>
      <w:tr w:rsidR="009C0C03" w:rsidRPr="009C0C03" w14:paraId="42D1EE5B" w14:textId="77777777" w:rsidTr="00C15533">
        <w:trPr>
          <w:trHeight w:val="439"/>
          <w:jc w:val="center"/>
        </w:trPr>
        <w:tc>
          <w:tcPr>
            <w:tcW w:w="0" w:type="auto"/>
            <w:vAlign w:val="center"/>
          </w:tcPr>
          <w:p w14:paraId="376B577B" w14:textId="77777777" w:rsidR="009C0C03" w:rsidRPr="009C0C03" w:rsidRDefault="009C0C03" w:rsidP="00C15533">
            <w:pPr>
              <w:widowControl/>
              <w:jc w:val="left"/>
              <w:textAlignment w:val="center"/>
              <w:rPr>
                <w:rFonts w:ascii="Arial" w:hAnsi="Arial" w:cs="Arial"/>
                <w:color w:val="323E4F" w:themeColor="text2" w:themeShade="BF"/>
                <w:kern w:val="0"/>
                <w:sz w:val="18"/>
                <w:szCs w:val="18"/>
                <w:lang w:bidi="ar"/>
              </w:rPr>
            </w:pPr>
            <w:r w:rsidRPr="009C0C03">
              <w:rPr>
                <w:rFonts w:ascii="Arial" w:hAnsi="Arial" w:cs="Arial"/>
                <w:color w:val="323E4F" w:themeColor="text2" w:themeShade="BF"/>
                <w:kern w:val="0"/>
                <w:sz w:val="18"/>
                <w:szCs w:val="18"/>
              </w:rPr>
              <w:t>Processing Type:</w:t>
            </w:r>
          </w:p>
        </w:tc>
        <w:tc>
          <w:tcPr>
            <w:tcW w:w="0" w:type="auto"/>
            <w:vAlign w:val="center"/>
          </w:tcPr>
          <w:p w14:paraId="2C07D061" w14:textId="77777777" w:rsidR="009C0C03" w:rsidRPr="009C0C03" w:rsidRDefault="009C0C03" w:rsidP="00C15533">
            <w:pPr>
              <w:widowControl/>
              <w:jc w:val="left"/>
              <w:textAlignment w:val="center"/>
              <w:rPr>
                <w:rFonts w:ascii="Arial" w:hAnsi="Arial" w:cs="Arial"/>
                <w:color w:val="323E4F" w:themeColor="text2" w:themeShade="BF"/>
                <w:kern w:val="0"/>
                <w:sz w:val="18"/>
                <w:szCs w:val="18"/>
              </w:rPr>
            </w:pPr>
            <w:r w:rsidRPr="009C0C03">
              <w:rPr>
                <w:rFonts w:ascii="Arial" w:hAnsi="Arial" w:cs="Arial"/>
                <w:color w:val="323E4F" w:themeColor="text2" w:themeShade="BF"/>
                <w:kern w:val="0"/>
                <w:sz w:val="18"/>
                <w:szCs w:val="18"/>
              </w:rPr>
              <w:t xml:space="preserve">Store and </w:t>
            </w:r>
            <w:proofErr w:type="gramStart"/>
            <w:r w:rsidRPr="009C0C03">
              <w:rPr>
                <w:rFonts w:ascii="Arial" w:hAnsi="Arial" w:cs="Arial"/>
                <w:color w:val="323E4F" w:themeColor="text2" w:themeShade="BF"/>
                <w:kern w:val="0"/>
                <w:sz w:val="18"/>
                <w:szCs w:val="18"/>
              </w:rPr>
              <w:t>Forward</w:t>
            </w:r>
            <w:proofErr w:type="gramEnd"/>
          </w:p>
        </w:tc>
      </w:tr>
      <w:tr w:rsidR="009C0C03" w:rsidRPr="009C0C03" w14:paraId="23E2DE38" w14:textId="77777777" w:rsidTr="00C15533">
        <w:trPr>
          <w:trHeight w:val="439"/>
          <w:jc w:val="center"/>
        </w:trPr>
        <w:tc>
          <w:tcPr>
            <w:tcW w:w="0" w:type="auto"/>
            <w:vAlign w:val="center"/>
          </w:tcPr>
          <w:p w14:paraId="0AB20017" w14:textId="77777777" w:rsidR="009C0C03" w:rsidRPr="009C0C03" w:rsidRDefault="009C0C03" w:rsidP="00C15533">
            <w:pPr>
              <w:widowControl/>
              <w:jc w:val="left"/>
              <w:textAlignment w:val="center"/>
              <w:rPr>
                <w:rFonts w:ascii="Arial" w:hAnsi="Arial" w:cs="Arial"/>
                <w:color w:val="323E4F" w:themeColor="text2" w:themeShade="BF"/>
                <w:kern w:val="0"/>
                <w:sz w:val="18"/>
                <w:szCs w:val="18"/>
                <w:lang w:bidi="ar"/>
              </w:rPr>
            </w:pPr>
            <w:r w:rsidRPr="009C0C03">
              <w:rPr>
                <w:rFonts w:ascii="Arial" w:hAnsi="Arial" w:cs="Arial"/>
                <w:color w:val="323E4F" w:themeColor="text2" w:themeShade="BF"/>
                <w:kern w:val="0"/>
                <w:sz w:val="18"/>
                <w:szCs w:val="18"/>
              </w:rPr>
              <w:t>MAC Table Size</w:t>
            </w:r>
          </w:p>
        </w:tc>
        <w:tc>
          <w:tcPr>
            <w:tcW w:w="0" w:type="auto"/>
            <w:vAlign w:val="center"/>
          </w:tcPr>
          <w:p w14:paraId="69BA1C77" w14:textId="77777777" w:rsidR="009C0C03" w:rsidRPr="009C0C03" w:rsidRDefault="009C0C03" w:rsidP="00C15533">
            <w:pPr>
              <w:widowControl/>
              <w:jc w:val="left"/>
              <w:textAlignment w:val="center"/>
              <w:rPr>
                <w:rFonts w:ascii="Arial" w:hAnsi="Arial" w:cs="Arial"/>
                <w:color w:val="323E4F" w:themeColor="text2" w:themeShade="BF"/>
                <w:kern w:val="0"/>
                <w:sz w:val="18"/>
                <w:szCs w:val="18"/>
              </w:rPr>
            </w:pPr>
            <w:r w:rsidRPr="009C0C03">
              <w:rPr>
                <w:rFonts w:ascii="Arial" w:hAnsi="Arial" w:cs="Arial"/>
                <w:color w:val="323E4F" w:themeColor="text2" w:themeShade="BF"/>
                <w:kern w:val="0"/>
                <w:sz w:val="18"/>
                <w:szCs w:val="18"/>
              </w:rPr>
              <w:t xml:space="preserve">16K </w:t>
            </w:r>
          </w:p>
        </w:tc>
      </w:tr>
      <w:tr w:rsidR="009C0C03" w:rsidRPr="009C0C03" w14:paraId="371CBB78" w14:textId="77777777" w:rsidTr="00C15533">
        <w:trPr>
          <w:trHeight w:val="439"/>
          <w:jc w:val="center"/>
        </w:trPr>
        <w:tc>
          <w:tcPr>
            <w:tcW w:w="0" w:type="auto"/>
            <w:vAlign w:val="center"/>
          </w:tcPr>
          <w:p w14:paraId="5173CDC7" w14:textId="77777777" w:rsidR="009C0C03" w:rsidRPr="009C0C03" w:rsidRDefault="009C0C03" w:rsidP="00C15533">
            <w:pPr>
              <w:widowControl/>
              <w:jc w:val="left"/>
              <w:textAlignment w:val="center"/>
              <w:rPr>
                <w:rFonts w:ascii="Arial" w:hAnsi="Arial" w:cs="Arial"/>
                <w:color w:val="323E4F" w:themeColor="text2" w:themeShade="BF"/>
                <w:kern w:val="0"/>
                <w:sz w:val="18"/>
                <w:szCs w:val="18"/>
                <w:lang w:bidi="ar"/>
              </w:rPr>
            </w:pPr>
            <w:r w:rsidRPr="009C0C03">
              <w:rPr>
                <w:rFonts w:ascii="Arial" w:hAnsi="Arial" w:cs="Arial"/>
                <w:color w:val="323E4F" w:themeColor="text2" w:themeShade="BF"/>
                <w:kern w:val="0"/>
                <w:sz w:val="18"/>
                <w:szCs w:val="18"/>
              </w:rPr>
              <w:t>Packet Buffer Size</w:t>
            </w:r>
          </w:p>
        </w:tc>
        <w:tc>
          <w:tcPr>
            <w:tcW w:w="0" w:type="auto"/>
            <w:vAlign w:val="center"/>
          </w:tcPr>
          <w:p w14:paraId="62AA376A" w14:textId="77777777" w:rsidR="009C0C03" w:rsidRPr="009C0C03" w:rsidRDefault="009C0C03" w:rsidP="00C15533">
            <w:pPr>
              <w:widowControl/>
              <w:jc w:val="left"/>
              <w:textAlignment w:val="center"/>
              <w:rPr>
                <w:rFonts w:ascii="Arial" w:hAnsi="Arial" w:cs="Arial"/>
                <w:color w:val="323E4F" w:themeColor="text2" w:themeShade="BF"/>
                <w:kern w:val="0"/>
                <w:sz w:val="18"/>
                <w:szCs w:val="18"/>
              </w:rPr>
            </w:pPr>
            <w:r w:rsidRPr="009C0C03">
              <w:rPr>
                <w:rFonts w:ascii="Arial" w:hAnsi="Arial" w:cs="Arial"/>
                <w:color w:val="323E4F" w:themeColor="text2" w:themeShade="BF"/>
                <w:kern w:val="0"/>
                <w:sz w:val="18"/>
                <w:szCs w:val="18"/>
              </w:rPr>
              <w:t>4Mbit</w:t>
            </w:r>
          </w:p>
        </w:tc>
      </w:tr>
      <w:tr w:rsidR="009C0C03" w:rsidRPr="009C0C03" w14:paraId="58BA937D" w14:textId="77777777" w:rsidTr="00C15533">
        <w:trPr>
          <w:trHeight w:val="439"/>
          <w:jc w:val="center"/>
        </w:trPr>
        <w:tc>
          <w:tcPr>
            <w:tcW w:w="0" w:type="auto"/>
            <w:vAlign w:val="center"/>
          </w:tcPr>
          <w:p w14:paraId="6450BBE4" w14:textId="77777777" w:rsidR="009C0C03" w:rsidRPr="009C0C03" w:rsidRDefault="009C0C03" w:rsidP="00C15533">
            <w:pPr>
              <w:widowControl/>
              <w:jc w:val="left"/>
              <w:textAlignment w:val="center"/>
              <w:rPr>
                <w:rFonts w:ascii="Arial" w:hAnsi="Arial" w:cs="Arial"/>
                <w:color w:val="323E4F" w:themeColor="text2" w:themeShade="BF"/>
                <w:kern w:val="0"/>
                <w:sz w:val="18"/>
                <w:szCs w:val="18"/>
                <w:lang w:bidi="ar"/>
              </w:rPr>
            </w:pPr>
            <w:r w:rsidRPr="009C0C03">
              <w:rPr>
                <w:rFonts w:ascii="Arial" w:hAnsi="Arial" w:cs="Arial"/>
                <w:color w:val="323E4F" w:themeColor="text2" w:themeShade="BF"/>
                <w:kern w:val="0"/>
                <w:sz w:val="18"/>
                <w:szCs w:val="18"/>
              </w:rPr>
              <w:t>Bandwidth</w:t>
            </w:r>
          </w:p>
        </w:tc>
        <w:tc>
          <w:tcPr>
            <w:tcW w:w="0" w:type="auto"/>
            <w:vAlign w:val="center"/>
          </w:tcPr>
          <w:p w14:paraId="0844F6BE" w14:textId="77777777" w:rsidR="009C0C03" w:rsidRPr="009C0C03" w:rsidRDefault="009C0C03" w:rsidP="00C15533">
            <w:pPr>
              <w:widowControl/>
              <w:jc w:val="left"/>
              <w:textAlignment w:val="center"/>
              <w:rPr>
                <w:rFonts w:ascii="Arial" w:hAnsi="Arial" w:cs="Arial"/>
                <w:color w:val="323E4F" w:themeColor="text2" w:themeShade="BF"/>
                <w:kern w:val="0"/>
                <w:sz w:val="18"/>
                <w:szCs w:val="18"/>
              </w:rPr>
            </w:pPr>
            <w:r w:rsidRPr="009C0C03">
              <w:rPr>
                <w:rFonts w:ascii="Arial" w:hAnsi="Arial" w:cs="Arial"/>
                <w:color w:val="323E4F" w:themeColor="text2" w:themeShade="BF"/>
                <w:kern w:val="0"/>
                <w:sz w:val="18"/>
                <w:szCs w:val="18"/>
              </w:rPr>
              <w:t>14.8G</w:t>
            </w:r>
          </w:p>
        </w:tc>
      </w:tr>
      <w:tr w:rsidR="009C0C03" w:rsidRPr="009C0C03" w14:paraId="014B8870" w14:textId="77777777" w:rsidTr="00C15533">
        <w:trPr>
          <w:trHeight w:val="439"/>
          <w:jc w:val="center"/>
        </w:trPr>
        <w:tc>
          <w:tcPr>
            <w:tcW w:w="0" w:type="auto"/>
            <w:vAlign w:val="center"/>
          </w:tcPr>
          <w:p w14:paraId="08B912A8" w14:textId="77777777" w:rsidR="009C0C03" w:rsidRPr="009C0C03" w:rsidRDefault="009C0C03" w:rsidP="00C15533">
            <w:pPr>
              <w:widowControl/>
              <w:jc w:val="left"/>
              <w:textAlignment w:val="center"/>
              <w:rPr>
                <w:rFonts w:ascii="Arial" w:hAnsi="Arial" w:cs="Arial"/>
                <w:color w:val="323E4F" w:themeColor="text2" w:themeShade="BF"/>
                <w:kern w:val="0"/>
                <w:sz w:val="18"/>
                <w:szCs w:val="18"/>
                <w:lang w:bidi="ar"/>
              </w:rPr>
            </w:pPr>
            <w:r w:rsidRPr="009C0C03">
              <w:rPr>
                <w:rFonts w:ascii="Arial" w:hAnsi="Arial" w:cs="Arial"/>
                <w:color w:val="323E4F" w:themeColor="text2" w:themeShade="BF"/>
                <w:kern w:val="0"/>
                <w:sz w:val="18"/>
                <w:szCs w:val="18"/>
              </w:rPr>
              <w:t>Switching Delay</w:t>
            </w:r>
          </w:p>
        </w:tc>
        <w:tc>
          <w:tcPr>
            <w:tcW w:w="0" w:type="auto"/>
            <w:vAlign w:val="center"/>
          </w:tcPr>
          <w:p w14:paraId="3F0D6E41" w14:textId="77777777" w:rsidR="009C0C03" w:rsidRPr="009C0C03" w:rsidRDefault="009C0C03" w:rsidP="00C15533">
            <w:pPr>
              <w:widowControl/>
              <w:jc w:val="left"/>
              <w:textAlignment w:val="center"/>
              <w:rPr>
                <w:rFonts w:ascii="Arial" w:hAnsi="Arial" w:cs="Arial"/>
                <w:color w:val="323E4F" w:themeColor="text2" w:themeShade="BF"/>
                <w:kern w:val="0"/>
                <w:sz w:val="18"/>
                <w:szCs w:val="18"/>
              </w:rPr>
            </w:pPr>
            <w:r w:rsidRPr="009C0C03">
              <w:rPr>
                <w:rFonts w:ascii="Arial" w:hAnsi="Arial" w:cs="Arial"/>
                <w:color w:val="323E4F" w:themeColor="text2" w:themeShade="BF"/>
                <w:kern w:val="0"/>
                <w:sz w:val="18"/>
                <w:szCs w:val="18"/>
              </w:rPr>
              <w:t>＜</w:t>
            </w:r>
            <w:r w:rsidRPr="009C0C03">
              <w:rPr>
                <w:rFonts w:ascii="Arial" w:hAnsi="Arial" w:cs="Arial"/>
                <w:color w:val="323E4F" w:themeColor="text2" w:themeShade="BF"/>
                <w:kern w:val="0"/>
                <w:sz w:val="18"/>
                <w:szCs w:val="18"/>
              </w:rPr>
              <w:t>10μs</w:t>
            </w:r>
          </w:p>
        </w:tc>
      </w:tr>
      <w:tr w:rsidR="009C0C03" w:rsidRPr="009C0C03" w14:paraId="0CCCACBF" w14:textId="77777777" w:rsidTr="00C15533">
        <w:trPr>
          <w:trHeight w:val="439"/>
          <w:jc w:val="center"/>
        </w:trPr>
        <w:tc>
          <w:tcPr>
            <w:tcW w:w="0" w:type="auto"/>
            <w:vAlign w:val="center"/>
          </w:tcPr>
          <w:p w14:paraId="49BDD57A" w14:textId="77777777" w:rsidR="009C0C03" w:rsidRPr="009C0C03" w:rsidRDefault="009C0C03" w:rsidP="00C15533">
            <w:pPr>
              <w:widowControl/>
              <w:jc w:val="left"/>
              <w:textAlignment w:val="center"/>
              <w:rPr>
                <w:rFonts w:ascii="Arial" w:hAnsi="Arial" w:cs="Arial"/>
                <w:color w:val="323E4F" w:themeColor="text2" w:themeShade="BF"/>
                <w:kern w:val="0"/>
                <w:sz w:val="18"/>
                <w:szCs w:val="18"/>
                <w:lang w:bidi="ar"/>
              </w:rPr>
            </w:pPr>
            <w:r w:rsidRPr="009C0C03">
              <w:rPr>
                <w:rFonts w:ascii="Arial" w:hAnsi="Arial" w:cs="Arial"/>
                <w:color w:val="323E4F" w:themeColor="text2" w:themeShade="BF"/>
                <w:kern w:val="0"/>
                <w:sz w:val="18"/>
                <w:szCs w:val="18"/>
              </w:rPr>
              <w:t>Power Consume</w:t>
            </w:r>
          </w:p>
        </w:tc>
        <w:tc>
          <w:tcPr>
            <w:tcW w:w="0" w:type="auto"/>
            <w:vAlign w:val="center"/>
          </w:tcPr>
          <w:p w14:paraId="12B38A48" w14:textId="77777777" w:rsidR="009C0C03" w:rsidRPr="009C0C03" w:rsidRDefault="009C0C03" w:rsidP="00C15533">
            <w:pPr>
              <w:widowControl/>
              <w:jc w:val="left"/>
              <w:textAlignment w:val="center"/>
              <w:rPr>
                <w:rFonts w:ascii="Arial" w:hAnsi="Arial" w:cs="Arial"/>
                <w:color w:val="323E4F" w:themeColor="text2" w:themeShade="BF"/>
                <w:kern w:val="0"/>
                <w:sz w:val="18"/>
                <w:szCs w:val="18"/>
              </w:rPr>
            </w:pPr>
            <w:r w:rsidRPr="009C0C03">
              <w:rPr>
                <w:rFonts w:ascii="Arial" w:hAnsi="Arial" w:cs="Arial"/>
                <w:color w:val="323E4F" w:themeColor="text2" w:themeShade="BF"/>
                <w:kern w:val="0"/>
                <w:sz w:val="18"/>
                <w:szCs w:val="18"/>
              </w:rPr>
              <w:t>＜</w:t>
            </w:r>
            <w:r w:rsidRPr="009C0C03">
              <w:rPr>
                <w:rFonts w:ascii="Arial" w:hAnsi="Arial" w:cs="Arial"/>
                <w:color w:val="323E4F" w:themeColor="text2" w:themeShade="BF"/>
                <w:kern w:val="0"/>
                <w:sz w:val="18"/>
                <w:szCs w:val="18"/>
              </w:rPr>
              <w:t>10Watts</w:t>
            </w:r>
          </w:p>
        </w:tc>
      </w:tr>
      <w:tr w:rsidR="009C0C03" w:rsidRPr="009C0C03" w14:paraId="1A58DFF0" w14:textId="77777777" w:rsidTr="00C15533">
        <w:trPr>
          <w:trHeight w:val="439"/>
          <w:jc w:val="center"/>
        </w:trPr>
        <w:tc>
          <w:tcPr>
            <w:tcW w:w="5000" w:type="pct"/>
            <w:gridSpan w:val="2"/>
            <w:shd w:val="clear" w:color="auto" w:fill="D8D8D8" w:themeFill="background1" w:themeFillShade="D8"/>
            <w:vAlign w:val="center"/>
          </w:tcPr>
          <w:p w14:paraId="230BE4E5" w14:textId="77777777" w:rsidR="009C0C03" w:rsidRPr="009C0C03" w:rsidRDefault="009C0C03" w:rsidP="00C15533">
            <w:pPr>
              <w:widowControl/>
              <w:jc w:val="left"/>
              <w:textAlignment w:val="center"/>
              <w:rPr>
                <w:rFonts w:ascii="Arial" w:hAnsi="Arial" w:cs="Arial"/>
                <w:color w:val="323E4F" w:themeColor="text2" w:themeShade="BF"/>
                <w:kern w:val="0"/>
                <w:sz w:val="18"/>
                <w:szCs w:val="18"/>
              </w:rPr>
            </w:pPr>
            <w:r w:rsidRPr="009C0C03">
              <w:rPr>
                <w:rFonts w:ascii="Arial" w:eastAsia="宋体" w:hAnsi="Arial" w:cs="Arial"/>
                <w:color w:val="323E4F" w:themeColor="text2" w:themeShade="BF"/>
                <w:kern w:val="0"/>
                <w:sz w:val="18"/>
                <w:szCs w:val="18"/>
                <w:lang w:bidi="ar"/>
              </w:rPr>
              <w:t>Power Parameters</w:t>
            </w:r>
          </w:p>
        </w:tc>
      </w:tr>
      <w:tr w:rsidR="009C0C03" w:rsidRPr="009C0C03" w14:paraId="57DB9A18" w14:textId="77777777" w:rsidTr="00C15533">
        <w:trPr>
          <w:trHeight w:val="439"/>
          <w:jc w:val="center"/>
        </w:trPr>
        <w:tc>
          <w:tcPr>
            <w:tcW w:w="961" w:type="pct"/>
            <w:vAlign w:val="center"/>
          </w:tcPr>
          <w:p w14:paraId="5E93BD3F" w14:textId="77777777" w:rsidR="009C0C03" w:rsidRPr="009C0C03" w:rsidRDefault="009C0C03" w:rsidP="00C15533">
            <w:pPr>
              <w:widowControl/>
              <w:jc w:val="left"/>
              <w:textAlignment w:val="center"/>
              <w:rPr>
                <w:rFonts w:ascii="Arial" w:hAnsi="Arial" w:cs="Arial"/>
                <w:color w:val="323E4F" w:themeColor="text2" w:themeShade="BF"/>
                <w:kern w:val="0"/>
                <w:sz w:val="18"/>
                <w:szCs w:val="18"/>
              </w:rPr>
            </w:pPr>
            <w:r w:rsidRPr="009C0C03">
              <w:rPr>
                <w:rFonts w:ascii="Arial" w:eastAsia="宋体" w:hAnsi="Arial" w:cs="Arial"/>
                <w:color w:val="323E4F" w:themeColor="text2" w:themeShade="BF"/>
                <w:kern w:val="0"/>
                <w:sz w:val="18"/>
                <w:szCs w:val="18"/>
                <w:lang w:bidi="ar"/>
              </w:rPr>
              <w:t>Power</w:t>
            </w:r>
          </w:p>
        </w:tc>
        <w:tc>
          <w:tcPr>
            <w:tcW w:w="4039" w:type="pct"/>
            <w:vAlign w:val="center"/>
          </w:tcPr>
          <w:p w14:paraId="64D00987" w14:textId="77777777" w:rsidR="009C0C03" w:rsidRPr="009C0C03" w:rsidRDefault="009C0C03" w:rsidP="00C15533">
            <w:pPr>
              <w:widowControl/>
              <w:jc w:val="left"/>
              <w:textAlignment w:val="center"/>
              <w:rPr>
                <w:rFonts w:ascii="Arial" w:eastAsiaTheme="majorEastAsia" w:hAnsi="Arial" w:cs="Arial"/>
                <w:color w:val="323E4F" w:themeColor="text2" w:themeShade="BF"/>
                <w:sz w:val="18"/>
                <w:szCs w:val="18"/>
              </w:rPr>
            </w:pPr>
            <w:r w:rsidRPr="009C0C03">
              <w:rPr>
                <w:rFonts w:ascii="Arial" w:eastAsiaTheme="majorEastAsia" w:hAnsi="Arial" w:cs="Arial"/>
                <w:color w:val="323E4F" w:themeColor="text2" w:themeShade="BF"/>
                <w:sz w:val="18"/>
                <w:szCs w:val="18"/>
              </w:rPr>
              <w:t>Connection: 1 removable 5-contact terminal block(s)</w:t>
            </w:r>
          </w:p>
          <w:p w14:paraId="1C0A729C" w14:textId="77777777" w:rsidR="009C0C03" w:rsidRPr="009C0C03" w:rsidRDefault="009C0C03" w:rsidP="00C15533">
            <w:pPr>
              <w:widowControl/>
              <w:jc w:val="left"/>
              <w:textAlignment w:val="center"/>
              <w:rPr>
                <w:rFonts w:ascii="Arial" w:hAnsi="Arial" w:cs="Arial"/>
                <w:color w:val="323E4F" w:themeColor="text2" w:themeShade="BF"/>
                <w:kern w:val="0"/>
                <w:sz w:val="18"/>
                <w:szCs w:val="18"/>
              </w:rPr>
            </w:pPr>
            <w:r w:rsidRPr="009C0C03">
              <w:rPr>
                <w:rFonts w:ascii="Arial" w:eastAsiaTheme="majorEastAsia" w:hAnsi="Arial" w:cs="Arial"/>
                <w:color w:val="323E4F" w:themeColor="text2" w:themeShade="BF"/>
                <w:sz w:val="18"/>
                <w:szCs w:val="18"/>
              </w:rPr>
              <w:t>Input voltage: DC12 to 52V redundant dual inputs support reverse connection protection</w:t>
            </w:r>
          </w:p>
        </w:tc>
      </w:tr>
      <w:tr w:rsidR="009C0C03" w:rsidRPr="009C0C03" w14:paraId="3A61625B" w14:textId="77777777" w:rsidTr="00C15533">
        <w:trPr>
          <w:trHeight w:val="439"/>
          <w:jc w:val="center"/>
        </w:trPr>
        <w:tc>
          <w:tcPr>
            <w:tcW w:w="961" w:type="pct"/>
            <w:vAlign w:val="center"/>
          </w:tcPr>
          <w:p w14:paraId="1EB3793E" w14:textId="77777777" w:rsidR="009C0C03" w:rsidRPr="009C0C03" w:rsidRDefault="009C0C03" w:rsidP="00C15533">
            <w:pPr>
              <w:widowControl/>
              <w:jc w:val="left"/>
              <w:textAlignment w:val="center"/>
              <w:rPr>
                <w:rFonts w:ascii="Arial" w:hAnsi="Arial" w:cs="Arial"/>
                <w:color w:val="323E4F" w:themeColor="text2" w:themeShade="BF"/>
                <w:kern w:val="0"/>
                <w:sz w:val="18"/>
                <w:szCs w:val="18"/>
              </w:rPr>
            </w:pPr>
            <w:r w:rsidRPr="009C0C03">
              <w:rPr>
                <w:rFonts w:ascii="Arial" w:eastAsia="宋体" w:hAnsi="Arial" w:cs="Arial"/>
                <w:color w:val="323E4F" w:themeColor="text2" w:themeShade="BF"/>
                <w:kern w:val="0"/>
                <w:sz w:val="18"/>
                <w:szCs w:val="18"/>
              </w:rPr>
              <w:t>LED Indicator</w:t>
            </w:r>
          </w:p>
        </w:tc>
        <w:tc>
          <w:tcPr>
            <w:tcW w:w="4039" w:type="pct"/>
            <w:vAlign w:val="center"/>
          </w:tcPr>
          <w:p w14:paraId="663EEFED" w14:textId="77777777" w:rsidR="009C0C03" w:rsidRPr="009C0C03" w:rsidRDefault="009C0C03" w:rsidP="00C15533">
            <w:pPr>
              <w:widowControl/>
              <w:jc w:val="left"/>
              <w:textAlignment w:val="center"/>
              <w:rPr>
                <w:rFonts w:ascii="Arial" w:hAnsi="Arial" w:cs="Arial"/>
                <w:color w:val="323E4F" w:themeColor="text2" w:themeShade="BF"/>
                <w:kern w:val="0"/>
                <w:sz w:val="18"/>
                <w:szCs w:val="18"/>
                <w:lang w:bidi="ar"/>
              </w:rPr>
            </w:pPr>
            <w:r w:rsidRPr="009C0C03">
              <w:rPr>
                <w:rFonts w:ascii="Arial" w:hAnsi="Arial" w:cs="Arial"/>
                <w:color w:val="323E4F" w:themeColor="text2" w:themeShade="BF"/>
                <w:kern w:val="0"/>
                <w:sz w:val="18"/>
                <w:szCs w:val="18"/>
                <w:lang w:bidi="ar"/>
              </w:rPr>
              <w:t xml:space="preserve">Power: Green </w:t>
            </w:r>
          </w:p>
          <w:p w14:paraId="17873DFA" w14:textId="77777777" w:rsidR="009C0C03" w:rsidRPr="009C0C03" w:rsidRDefault="009C0C03" w:rsidP="00C15533">
            <w:pPr>
              <w:widowControl/>
              <w:jc w:val="left"/>
              <w:textAlignment w:val="center"/>
              <w:rPr>
                <w:rFonts w:ascii="Arial" w:hAnsi="Arial" w:cs="Arial"/>
                <w:color w:val="323E4F" w:themeColor="text2" w:themeShade="BF"/>
                <w:kern w:val="0"/>
                <w:sz w:val="18"/>
                <w:szCs w:val="18"/>
              </w:rPr>
            </w:pPr>
            <w:r w:rsidRPr="009C0C03">
              <w:rPr>
                <w:rFonts w:ascii="Arial" w:hAnsi="Arial" w:cs="Arial"/>
                <w:color w:val="323E4F" w:themeColor="text2" w:themeShade="BF"/>
                <w:kern w:val="0"/>
                <w:sz w:val="18"/>
                <w:szCs w:val="18"/>
                <w:lang w:bidi="ar"/>
              </w:rPr>
              <w:t xml:space="preserve">Link: Green </w:t>
            </w:r>
          </w:p>
        </w:tc>
      </w:tr>
      <w:tr w:rsidR="009C0C03" w:rsidRPr="009C0C03" w14:paraId="3DBB3392" w14:textId="77777777" w:rsidTr="00C15533">
        <w:trPr>
          <w:trHeight w:val="439"/>
          <w:jc w:val="center"/>
        </w:trPr>
        <w:tc>
          <w:tcPr>
            <w:tcW w:w="5000" w:type="pct"/>
            <w:gridSpan w:val="2"/>
            <w:shd w:val="clear" w:color="auto" w:fill="D8D8D8" w:themeFill="background1" w:themeFillShade="D8"/>
            <w:vAlign w:val="center"/>
          </w:tcPr>
          <w:p w14:paraId="45072249" w14:textId="77777777" w:rsidR="009C0C03" w:rsidRPr="009C0C03" w:rsidRDefault="009C0C03" w:rsidP="00C15533">
            <w:pPr>
              <w:widowControl/>
              <w:jc w:val="left"/>
              <w:textAlignment w:val="center"/>
              <w:rPr>
                <w:rFonts w:ascii="Arial" w:hAnsi="Arial" w:cs="Arial"/>
                <w:color w:val="323E4F" w:themeColor="text2" w:themeShade="BF"/>
                <w:kern w:val="0"/>
                <w:sz w:val="18"/>
                <w:szCs w:val="18"/>
              </w:rPr>
            </w:pPr>
            <w:r w:rsidRPr="009C0C03">
              <w:rPr>
                <w:rFonts w:ascii="Arial" w:hAnsi="Arial" w:cs="Arial"/>
                <w:color w:val="323E4F" w:themeColor="text2" w:themeShade="BF"/>
                <w:kern w:val="0"/>
                <w:sz w:val="18"/>
                <w:szCs w:val="18"/>
                <w:lang w:bidi="ar"/>
              </w:rPr>
              <w:t>Physical Characteristics</w:t>
            </w:r>
          </w:p>
        </w:tc>
      </w:tr>
      <w:tr w:rsidR="009C0C03" w:rsidRPr="009C0C03" w14:paraId="24946A90" w14:textId="77777777" w:rsidTr="00C15533">
        <w:trPr>
          <w:trHeight w:val="439"/>
          <w:jc w:val="center"/>
        </w:trPr>
        <w:tc>
          <w:tcPr>
            <w:tcW w:w="0" w:type="auto"/>
            <w:vAlign w:val="center"/>
          </w:tcPr>
          <w:p w14:paraId="51B634D7" w14:textId="77777777" w:rsidR="009C0C03" w:rsidRPr="009C0C03" w:rsidRDefault="009C0C03" w:rsidP="00C15533">
            <w:pPr>
              <w:widowControl/>
              <w:jc w:val="left"/>
              <w:textAlignment w:val="center"/>
              <w:rPr>
                <w:rFonts w:ascii="Arial" w:hAnsi="Arial" w:cs="Arial"/>
                <w:color w:val="323E4F" w:themeColor="text2" w:themeShade="BF"/>
                <w:kern w:val="0"/>
                <w:sz w:val="18"/>
                <w:szCs w:val="18"/>
                <w:lang w:bidi="ar"/>
              </w:rPr>
            </w:pPr>
            <w:r w:rsidRPr="009C0C03">
              <w:rPr>
                <w:rFonts w:ascii="Arial" w:eastAsia="宋体" w:hAnsi="Arial" w:cs="Arial"/>
                <w:color w:val="323E4F" w:themeColor="text2" w:themeShade="BF"/>
                <w:kern w:val="0"/>
                <w:sz w:val="18"/>
                <w:szCs w:val="18"/>
                <w:lang w:bidi="ar"/>
              </w:rPr>
              <w:t>Enclosure</w:t>
            </w:r>
          </w:p>
        </w:tc>
        <w:tc>
          <w:tcPr>
            <w:tcW w:w="0" w:type="auto"/>
            <w:vAlign w:val="center"/>
          </w:tcPr>
          <w:p w14:paraId="5615FCE9" w14:textId="77777777" w:rsidR="009C0C03" w:rsidRPr="009C0C03" w:rsidRDefault="009C0C03" w:rsidP="00C15533">
            <w:pPr>
              <w:widowControl/>
              <w:jc w:val="left"/>
              <w:textAlignment w:val="center"/>
              <w:rPr>
                <w:rFonts w:ascii="Arial" w:hAnsi="Arial" w:cs="Arial"/>
                <w:color w:val="323E4F" w:themeColor="text2" w:themeShade="BF"/>
                <w:kern w:val="0"/>
                <w:sz w:val="18"/>
                <w:szCs w:val="18"/>
                <w:lang w:bidi="ar"/>
              </w:rPr>
            </w:pPr>
            <w:r w:rsidRPr="009C0C03">
              <w:rPr>
                <w:rFonts w:ascii="Arial" w:hAnsi="Arial" w:cs="Arial"/>
                <w:color w:val="323E4F" w:themeColor="text2" w:themeShade="BF"/>
                <w:kern w:val="0"/>
                <w:sz w:val="18"/>
                <w:szCs w:val="18"/>
              </w:rPr>
              <w:t>Wavy aluminum alloy</w:t>
            </w:r>
          </w:p>
        </w:tc>
      </w:tr>
      <w:tr w:rsidR="009C0C03" w:rsidRPr="009C0C03" w14:paraId="0DE4B4AA" w14:textId="77777777" w:rsidTr="00C15533">
        <w:trPr>
          <w:trHeight w:val="439"/>
          <w:jc w:val="center"/>
        </w:trPr>
        <w:tc>
          <w:tcPr>
            <w:tcW w:w="0" w:type="auto"/>
            <w:vAlign w:val="center"/>
          </w:tcPr>
          <w:p w14:paraId="6CC8C9B6" w14:textId="77777777" w:rsidR="009C0C03" w:rsidRPr="009C0C03" w:rsidRDefault="009C0C03" w:rsidP="00C15533">
            <w:pPr>
              <w:widowControl/>
              <w:jc w:val="left"/>
              <w:textAlignment w:val="center"/>
              <w:rPr>
                <w:rFonts w:ascii="Arial" w:eastAsia="宋体" w:hAnsi="Arial" w:cs="Arial"/>
                <w:color w:val="323E4F" w:themeColor="text2" w:themeShade="BF"/>
                <w:kern w:val="0"/>
                <w:sz w:val="18"/>
                <w:szCs w:val="18"/>
              </w:rPr>
            </w:pPr>
            <w:r w:rsidRPr="009C0C03">
              <w:rPr>
                <w:rFonts w:ascii="Arial" w:hAnsi="Arial" w:cs="Arial"/>
                <w:color w:val="323E4F" w:themeColor="text2" w:themeShade="BF"/>
                <w:kern w:val="0"/>
                <w:sz w:val="18"/>
                <w:szCs w:val="18"/>
                <w:lang w:bidi="ar"/>
              </w:rPr>
              <w:t>Protection level</w:t>
            </w:r>
          </w:p>
        </w:tc>
        <w:tc>
          <w:tcPr>
            <w:tcW w:w="0" w:type="auto"/>
            <w:vAlign w:val="center"/>
          </w:tcPr>
          <w:p w14:paraId="6DEF3C2E" w14:textId="77777777" w:rsidR="009C0C03" w:rsidRPr="009C0C03" w:rsidRDefault="009C0C03" w:rsidP="00C15533">
            <w:pPr>
              <w:widowControl/>
              <w:jc w:val="left"/>
              <w:textAlignment w:val="center"/>
              <w:rPr>
                <w:rFonts w:ascii="Arial" w:hAnsi="Arial" w:cs="Arial"/>
                <w:color w:val="323E4F" w:themeColor="text2" w:themeShade="BF"/>
                <w:kern w:val="0"/>
                <w:sz w:val="18"/>
                <w:szCs w:val="18"/>
              </w:rPr>
            </w:pPr>
            <w:r w:rsidRPr="009C0C03">
              <w:rPr>
                <w:rFonts w:ascii="Arial" w:hAnsi="Arial" w:cs="Arial"/>
                <w:color w:val="323E4F" w:themeColor="text2" w:themeShade="BF"/>
                <w:kern w:val="0"/>
                <w:sz w:val="18"/>
                <w:szCs w:val="18"/>
                <w:lang w:bidi="ar"/>
              </w:rPr>
              <w:t xml:space="preserve">IP40 </w:t>
            </w:r>
          </w:p>
        </w:tc>
      </w:tr>
      <w:tr w:rsidR="009C0C03" w:rsidRPr="009C0C03" w14:paraId="21E79434" w14:textId="77777777" w:rsidTr="00C15533">
        <w:trPr>
          <w:trHeight w:val="439"/>
          <w:jc w:val="center"/>
        </w:trPr>
        <w:tc>
          <w:tcPr>
            <w:tcW w:w="0" w:type="auto"/>
            <w:vAlign w:val="center"/>
          </w:tcPr>
          <w:p w14:paraId="19F38C4A" w14:textId="77777777" w:rsidR="009C0C03" w:rsidRPr="009C0C03" w:rsidRDefault="009C0C03" w:rsidP="00C15533">
            <w:pPr>
              <w:widowControl/>
              <w:jc w:val="left"/>
              <w:textAlignment w:val="center"/>
              <w:rPr>
                <w:rFonts w:ascii="Arial" w:hAnsi="Arial" w:cs="Arial"/>
                <w:color w:val="323E4F" w:themeColor="text2" w:themeShade="BF"/>
                <w:kern w:val="0"/>
                <w:sz w:val="18"/>
                <w:szCs w:val="18"/>
                <w:lang w:bidi="ar"/>
              </w:rPr>
            </w:pPr>
            <w:r w:rsidRPr="009C0C03">
              <w:rPr>
                <w:rFonts w:ascii="Arial" w:eastAsia="宋体" w:hAnsi="Arial" w:cs="Arial"/>
                <w:color w:val="323E4F" w:themeColor="text2" w:themeShade="BF"/>
                <w:kern w:val="0"/>
                <w:sz w:val="18"/>
                <w:szCs w:val="18"/>
              </w:rPr>
              <w:t>Dimensions</w:t>
            </w:r>
          </w:p>
        </w:tc>
        <w:tc>
          <w:tcPr>
            <w:tcW w:w="0" w:type="auto"/>
            <w:vAlign w:val="center"/>
          </w:tcPr>
          <w:p w14:paraId="2F59C501" w14:textId="77777777" w:rsidR="009C0C03" w:rsidRPr="009C0C03" w:rsidRDefault="009C0C03" w:rsidP="00C15533">
            <w:pPr>
              <w:widowControl/>
              <w:jc w:val="left"/>
              <w:textAlignment w:val="center"/>
              <w:rPr>
                <w:rFonts w:ascii="Arial" w:hAnsi="Arial" w:cs="Arial"/>
                <w:color w:val="323E4F" w:themeColor="text2" w:themeShade="BF"/>
                <w:kern w:val="0"/>
                <w:sz w:val="18"/>
                <w:szCs w:val="18"/>
                <w:lang w:bidi="ar"/>
              </w:rPr>
            </w:pPr>
            <w:r w:rsidRPr="009C0C03">
              <w:rPr>
                <w:rFonts w:ascii="Arial" w:hAnsi="Arial" w:cs="Arial"/>
                <w:color w:val="323E4F" w:themeColor="text2" w:themeShade="BF"/>
                <w:kern w:val="0"/>
                <w:sz w:val="18"/>
                <w:szCs w:val="18"/>
              </w:rPr>
              <w:t>150x 126x 53mm</w:t>
            </w:r>
            <w:r w:rsidRPr="009C0C03">
              <w:rPr>
                <w:rFonts w:ascii="Arial" w:eastAsia="宋体" w:hAnsi="Arial" w:cs="Arial"/>
                <w:color w:val="323E4F" w:themeColor="text2" w:themeShade="BF"/>
                <w:kern w:val="0"/>
                <w:sz w:val="18"/>
                <w:szCs w:val="18"/>
                <w:lang w:bidi="ar"/>
              </w:rPr>
              <w:t xml:space="preserve"> </w:t>
            </w:r>
            <w:r w:rsidRPr="009C0C03">
              <w:rPr>
                <w:rFonts w:ascii="Arial" w:eastAsia="宋体" w:hAnsi="Arial" w:cs="Arial"/>
                <w:color w:val="323E4F" w:themeColor="text2" w:themeShade="BF"/>
                <w:kern w:val="0"/>
                <w:sz w:val="18"/>
                <w:szCs w:val="18"/>
                <w:lang w:bidi="ar"/>
              </w:rPr>
              <w:t>（</w:t>
            </w:r>
            <w:r w:rsidRPr="009C0C03">
              <w:rPr>
                <w:rFonts w:ascii="Arial" w:hAnsi="Arial" w:cs="Arial"/>
                <w:color w:val="323E4F" w:themeColor="text2" w:themeShade="BF"/>
                <w:kern w:val="0"/>
                <w:sz w:val="18"/>
                <w:szCs w:val="18"/>
              </w:rPr>
              <w:t>length x width x height)</w:t>
            </w:r>
          </w:p>
        </w:tc>
      </w:tr>
      <w:tr w:rsidR="009C0C03" w:rsidRPr="009C0C03" w14:paraId="0AEC39BB" w14:textId="77777777" w:rsidTr="00C15533">
        <w:trPr>
          <w:trHeight w:val="439"/>
          <w:jc w:val="center"/>
        </w:trPr>
        <w:tc>
          <w:tcPr>
            <w:tcW w:w="0" w:type="auto"/>
            <w:vAlign w:val="center"/>
          </w:tcPr>
          <w:p w14:paraId="4C2D4464" w14:textId="77777777" w:rsidR="009C0C03" w:rsidRPr="009C0C03" w:rsidRDefault="009C0C03" w:rsidP="00C15533">
            <w:pPr>
              <w:widowControl/>
              <w:jc w:val="left"/>
              <w:textAlignment w:val="center"/>
              <w:rPr>
                <w:rFonts w:ascii="Arial" w:eastAsia="宋体" w:hAnsi="Arial" w:cs="Arial"/>
                <w:color w:val="323E4F" w:themeColor="text2" w:themeShade="BF"/>
                <w:kern w:val="0"/>
                <w:sz w:val="18"/>
                <w:szCs w:val="18"/>
                <w:lang w:bidi="ar"/>
              </w:rPr>
            </w:pPr>
            <w:r w:rsidRPr="009C0C03">
              <w:rPr>
                <w:rFonts w:ascii="Arial" w:eastAsia="宋体" w:hAnsi="Arial" w:cs="Arial"/>
                <w:color w:val="323E4F" w:themeColor="text2" w:themeShade="BF"/>
                <w:kern w:val="0"/>
                <w:sz w:val="18"/>
                <w:szCs w:val="18"/>
                <w:lang w:bidi="ar"/>
              </w:rPr>
              <w:t>Weigh</w:t>
            </w:r>
          </w:p>
        </w:tc>
        <w:tc>
          <w:tcPr>
            <w:tcW w:w="0" w:type="auto"/>
            <w:vAlign w:val="center"/>
          </w:tcPr>
          <w:p w14:paraId="7FA57E53" w14:textId="77777777" w:rsidR="009C0C03" w:rsidRPr="009C0C03" w:rsidRDefault="009C0C03" w:rsidP="00C15533">
            <w:pPr>
              <w:widowControl/>
              <w:jc w:val="left"/>
              <w:textAlignment w:val="center"/>
              <w:rPr>
                <w:rFonts w:ascii="Arial" w:eastAsia="宋体" w:hAnsi="Arial" w:cs="Arial"/>
                <w:color w:val="323E4F" w:themeColor="text2" w:themeShade="BF"/>
                <w:kern w:val="0"/>
                <w:sz w:val="18"/>
                <w:szCs w:val="18"/>
              </w:rPr>
            </w:pPr>
            <w:r w:rsidRPr="009C0C03">
              <w:rPr>
                <w:rFonts w:ascii="Arial" w:eastAsia="宋体" w:hAnsi="Arial" w:cs="Arial"/>
                <w:color w:val="323E4F" w:themeColor="text2" w:themeShade="BF"/>
                <w:kern w:val="0"/>
                <w:sz w:val="18"/>
                <w:szCs w:val="18"/>
                <w:lang w:bidi="ar"/>
              </w:rPr>
              <w:t>0.9</w:t>
            </w:r>
            <w:r w:rsidRPr="009C0C03">
              <w:rPr>
                <w:rFonts w:ascii="Arial" w:hAnsi="Arial" w:cs="Arial"/>
                <w:color w:val="323E4F" w:themeColor="text2" w:themeShade="BF"/>
                <w:kern w:val="0"/>
                <w:sz w:val="18"/>
                <w:szCs w:val="18"/>
                <w:lang w:bidi="ar"/>
              </w:rPr>
              <w:t>k</w:t>
            </w:r>
            <w:r w:rsidRPr="009C0C03">
              <w:rPr>
                <w:rFonts w:ascii="Arial" w:eastAsia="宋体" w:hAnsi="Arial" w:cs="Arial"/>
                <w:color w:val="323E4F" w:themeColor="text2" w:themeShade="BF"/>
                <w:kern w:val="0"/>
                <w:sz w:val="18"/>
                <w:szCs w:val="18"/>
                <w:lang w:bidi="ar"/>
              </w:rPr>
              <w:t>g</w:t>
            </w:r>
          </w:p>
        </w:tc>
      </w:tr>
      <w:tr w:rsidR="009C0C03" w:rsidRPr="009C0C03" w14:paraId="3CAC7C81" w14:textId="77777777" w:rsidTr="00C15533">
        <w:trPr>
          <w:trHeight w:val="439"/>
          <w:jc w:val="center"/>
        </w:trPr>
        <w:tc>
          <w:tcPr>
            <w:tcW w:w="0" w:type="auto"/>
            <w:vAlign w:val="center"/>
          </w:tcPr>
          <w:p w14:paraId="236F6CEA" w14:textId="77777777" w:rsidR="009C0C03" w:rsidRPr="009C0C03" w:rsidRDefault="009C0C03" w:rsidP="00C15533">
            <w:pPr>
              <w:widowControl/>
              <w:jc w:val="left"/>
              <w:textAlignment w:val="center"/>
              <w:rPr>
                <w:rFonts w:ascii="Arial" w:eastAsia="宋体" w:hAnsi="Arial" w:cs="Arial"/>
                <w:color w:val="323E4F" w:themeColor="text2" w:themeShade="BF"/>
                <w:kern w:val="0"/>
                <w:sz w:val="18"/>
                <w:szCs w:val="18"/>
                <w:lang w:bidi="ar"/>
              </w:rPr>
            </w:pPr>
            <w:r w:rsidRPr="009C0C03">
              <w:rPr>
                <w:rFonts w:ascii="Arial" w:eastAsia="宋体" w:hAnsi="Arial" w:cs="Arial"/>
                <w:color w:val="323E4F" w:themeColor="text2" w:themeShade="BF"/>
                <w:kern w:val="0"/>
                <w:sz w:val="18"/>
                <w:szCs w:val="18"/>
                <w:lang w:bidi="ar"/>
              </w:rPr>
              <w:t>Installation</w:t>
            </w:r>
          </w:p>
        </w:tc>
        <w:tc>
          <w:tcPr>
            <w:tcW w:w="0" w:type="auto"/>
            <w:vAlign w:val="center"/>
          </w:tcPr>
          <w:p w14:paraId="04B20668" w14:textId="77777777" w:rsidR="009C0C03" w:rsidRPr="009C0C03" w:rsidRDefault="009C0C03" w:rsidP="00C15533">
            <w:pPr>
              <w:widowControl/>
              <w:jc w:val="left"/>
              <w:textAlignment w:val="center"/>
              <w:rPr>
                <w:rFonts w:ascii="Arial" w:hAnsi="Arial" w:cs="Arial"/>
                <w:color w:val="323E4F" w:themeColor="text2" w:themeShade="BF"/>
                <w:kern w:val="0"/>
                <w:sz w:val="18"/>
                <w:szCs w:val="18"/>
              </w:rPr>
            </w:pPr>
            <w:r w:rsidRPr="009C0C03">
              <w:rPr>
                <w:rFonts w:ascii="Arial" w:eastAsia="宋体" w:hAnsi="Arial" w:cs="Arial"/>
                <w:color w:val="323E4F" w:themeColor="text2" w:themeShade="BF"/>
                <w:kern w:val="0"/>
                <w:sz w:val="18"/>
                <w:szCs w:val="18"/>
                <w:lang w:bidi="ar"/>
              </w:rPr>
              <w:t xml:space="preserve">Push-in </w:t>
            </w:r>
            <w:r w:rsidRPr="009C0C03">
              <w:rPr>
                <w:rFonts w:ascii="Arial" w:hAnsi="Arial" w:cs="Arial"/>
                <w:color w:val="323E4F" w:themeColor="text2" w:themeShade="BF"/>
                <w:kern w:val="0"/>
                <w:sz w:val="18"/>
                <w:szCs w:val="18"/>
              </w:rPr>
              <w:t>DIN rail</w:t>
            </w:r>
          </w:p>
        </w:tc>
      </w:tr>
      <w:tr w:rsidR="009C0C03" w:rsidRPr="009C0C03" w14:paraId="38C8DE0B" w14:textId="77777777" w:rsidTr="00C15533">
        <w:trPr>
          <w:trHeight w:val="439"/>
          <w:jc w:val="center"/>
        </w:trPr>
        <w:tc>
          <w:tcPr>
            <w:tcW w:w="5000" w:type="pct"/>
            <w:gridSpan w:val="2"/>
            <w:shd w:val="clear" w:color="auto" w:fill="D8D8D8" w:themeFill="background1" w:themeFillShade="D8"/>
            <w:vAlign w:val="center"/>
          </w:tcPr>
          <w:p w14:paraId="40312799" w14:textId="77777777" w:rsidR="009C0C03" w:rsidRPr="009C0C03" w:rsidRDefault="009C0C03" w:rsidP="00C15533">
            <w:pPr>
              <w:widowControl/>
              <w:jc w:val="left"/>
              <w:textAlignment w:val="center"/>
              <w:rPr>
                <w:rFonts w:ascii="Arial" w:eastAsia="宋体" w:hAnsi="Arial" w:cs="Arial"/>
                <w:color w:val="323E4F" w:themeColor="text2" w:themeShade="BF"/>
                <w:kern w:val="0"/>
                <w:sz w:val="18"/>
                <w:szCs w:val="18"/>
                <w:lang w:bidi="ar"/>
              </w:rPr>
            </w:pPr>
            <w:r w:rsidRPr="009C0C03">
              <w:rPr>
                <w:rFonts w:ascii="Arial" w:hAnsi="Arial" w:cs="Arial"/>
                <w:color w:val="323E4F" w:themeColor="text2" w:themeShade="BF"/>
                <w:kern w:val="0"/>
                <w:sz w:val="18"/>
                <w:szCs w:val="18"/>
                <w:lang w:bidi="ar"/>
              </w:rPr>
              <w:t>Environmental Limits</w:t>
            </w:r>
          </w:p>
        </w:tc>
      </w:tr>
      <w:tr w:rsidR="009C0C03" w:rsidRPr="009C0C03" w14:paraId="4D6D208E" w14:textId="77777777" w:rsidTr="00C15533">
        <w:trPr>
          <w:trHeight w:val="439"/>
          <w:jc w:val="center"/>
        </w:trPr>
        <w:tc>
          <w:tcPr>
            <w:tcW w:w="0" w:type="auto"/>
            <w:vAlign w:val="center"/>
          </w:tcPr>
          <w:p w14:paraId="0CFB0E16" w14:textId="77777777" w:rsidR="009C0C03" w:rsidRPr="009C0C03" w:rsidRDefault="009C0C03" w:rsidP="00C15533">
            <w:pPr>
              <w:widowControl/>
              <w:tabs>
                <w:tab w:val="left" w:pos="1442"/>
              </w:tabs>
              <w:jc w:val="left"/>
              <w:textAlignment w:val="center"/>
              <w:rPr>
                <w:rFonts w:ascii="Arial" w:hAnsi="Arial" w:cs="Arial"/>
                <w:color w:val="323E4F" w:themeColor="text2" w:themeShade="BF"/>
                <w:kern w:val="0"/>
                <w:sz w:val="18"/>
                <w:szCs w:val="18"/>
                <w:lang w:bidi="ar"/>
              </w:rPr>
            </w:pPr>
            <w:r w:rsidRPr="009C0C03">
              <w:rPr>
                <w:rFonts w:ascii="Arial" w:hAnsi="Arial" w:cs="Arial"/>
                <w:color w:val="323E4F" w:themeColor="text2" w:themeShade="BF"/>
                <w:kern w:val="0"/>
                <w:sz w:val="18"/>
                <w:szCs w:val="18"/>
              </w:rPr>
              <w:t>Operating Temperature</w:t>
            </w:r>
          </w:p>
        </w:tc>
        <w:tc>
          <w:tcPr>
            <w:tcW w:w="0" w:type="auto"/>
            <w:vAlign w:val="center"/>
          </w:tcPr>
          <w:p w14:paraId="16581D6A" w14:textId="77777777" w:rsidR="009C0C03" w:rsidRPr="009C0C03" w:rsidRDefault="009C0C03" w:rsidP="00C15533">
            <w:pPr>
              <w:widowControl/>
              <w:jc w:val="left"/>
              <w:textAlignment w:val="center"/>
              <w:rPr>
                <w:rFonts w:ascii="Arial" w:hAnsi="Arial" w:cs="Arial"/>
                <w:color w:val="323E4F" w:themeColor="text2" w:themeShade="BF"/>
                <w:kern w:val="0"/>
                <w:sz w:val="18"/>
                <w:szCs w:val="18"/>
                <w:lang w:bidi="ar"/>
              </w:rPr>
            </w:pPr>
            <w:r w:rsidRPr="009C0C03">
              <w:rPr>
                <w:rFonts w:ascii="Arial" w:hAnsi="Arial" w:cs="Arial"/>
                <w:color w:val="323E4F" w:themeColor="text2" w:themeShade="BF"/>
                <w:kern w:val="0"/>
                <w:sz w:val="18"/>
                <w:szCs w:val="18"/>
              </w:rPr>
              <w:t>-40</w:t>
            </w:r>
            <w:r w:rsidRPr="009C0C03">
              <w:rPr>
                <w:rFonts w:ascii="Arial" w:hAnsi="Arial" w:cs="Arial"/>
                <w:color w:val="323E4F" w:themeColor="text2" w:themeShade="BF"/>
                <w:kern w:val="0"/>
                <w:sz w:val="18"/>
                <w:szCs w:val="18"/>
              </w:rPr>
              <w:t>～</w:t>
            </w:r>
            <w:r w:rsidRPr="009C0C03">
              <w:rPr>
                <w:rFonts w:ascii="Arial" w:hAnsi="Arial" w:cs="Arial"/>
                <w:color w:val="323E4F" w:themeColor="text2" w:themeShade="BF"/>
                <w:kern w:val="0"/>
                <w:sz w:val="18"/>
                <w:szCs w:val="18"/>
              </w:rPr>
              <w:t>75</w:t>
            </w:r>
            <w:r w:rsidRPr="009C0C03">
              <w:rPr>
                <w:rFonts w:ascii="宋体" w:eastAsia="宋体" w:hAnsi="宋体" w:cs="宋体" w:hint="eastAsia"/>
                <w:color w:val="323E4F" w:themeColor="text2" w:themeShade="BF"/>
                <w:kern w:val="0"/>
                <w:sz w:val="18"/>
                <w:szCs w:val="18"/>
              </w:rPr>
              <w:t>℃</w:t>
            </w:r>
            <w:r w:rsidRPr="009C0C03">
              <w:rPr>
                <w:rFonts w:ascii="Arial" w:hAnsi="Arial" w:cs="Arial"/>
                <w:color w:val="323E4F" w:themeColor="text2" w:themeShade="BF"/>
                <w:kern w:val="0"/>
                <w:sz w:val="18"/>
                <w:szCs w:val="18"/>
              </w:rPr>
              <w:t xml:space="preserve"> </w:t>
            </w:r>
            <w:r w:rsidRPr="009C0C03">
              <w:rPr>
                <w:rFonts w:ascii="Arial" w:hAnsi="Arial" w:cs="Arial"/>
                <w:color w:val="323E4F" w:themeColor="text2" w:themeShade="BF"/>
                <w:kern w:val="0"/>
                <w:sz w:val="18"/>
                <w:szCs w:val="18"/>
              </w:rPr>
              <w:t>（</w:t>
            </w:r>
            <w:r w:rsidRPr="009C0C03">
              <w:rPr>
                <w:rFonts w:ascii="Arial" w:hAnsi="Arial" w:cs="Arial"/>
                <w:color w:val="323E4F" w:themeColor="text2" w:themeShade="BF"/>
                <w:kern w:val="0"/>
                <w:sz w:val="18"/>
                <w:szCs w:val="18"/>
              </w:rPr>
              <w:t>-40</w:t>
            </w:r>
            <w:r w:rsidRPr="009C0C03">
              <w:rPr>
                <w:rFonts w:ascii="Arial" w:hAnsi="Arial" w:cs="Arial"/>
                <w:color w:val="323E4F" w:themeColor="text2" w:themeShade="BF"/>
                <w:kern w:val="0"/>
                <w:sz w:val="18"/>
                <w:szCs w:val="18"/>
              </w:rPr>
              <w:t>～</w:t>
            </w:r>
            <w:r w:rsidRPr="009C0C03">
              <w:rPr>
                <w:rFonts w:ascii="Arial" w:hAnsi="Arial" w:cs="Arial"/>
                <w:color w:val="323E4F" w:themeColor="text2" w:themeShade="BF"/>
                <w:kern w:val="0"/>
                <w:sz w:val="18"/>
                <w:szCs w:val="18"/>
              </w:rPr>
              <w:t>185 °F</w:t>
            </w:r>
            <w:r w:rsidRPr="009C0C03">
              <w:rPr>
                <w:rFonts w:ascii="Arial" w:hAnsi="Arial" w:cs="Arial"/>
                <w:color w:val="323E4F" w:themeColor="text2" w:themeShade="BF"/>
                <w:kern w:val="0"/>
                <w:sz w:val="18"/>
                <w:szCs w:val="18"/>
              </w:rPr>
              <w:t>）</w:t>
            </w:r>
          </w:p>
        </w:tc>
      </w:tr>
      <w:tr w:rsidR="009C0C03" w:rsidRPr="009C0C03" w14:paraId="387A4AEE" w14:textId="77777777" w:rsidTr="00C15533">
        <w:trPr>
          <w:trHeight w:val="439"/>
          <w:jc w:val="center"/>
        </w:trPr>
        <w:tc>
          <w:tcPr>
            <w:tcW w:w="0" w:type="auto"/>
            <w:vAlign w:val="center"/>
          </w:tcPr>
          <w:p w14:paraId="6E86D880" w14:textId="77777777" w:rsidR="009C0C03" w:rsidRPr="009C0C03" w:rsidRDefault="009C0C03" w:rsidP="00C15533">
            <w:pPr>
              <w:widowControl/>
              <w:jc w:val="left"/>
              <w:textAlignment w:val="center"/>
              <w:rPr>
                <w:rFonts w:ascii="Arial" w:hAnsi="Arial" w:cs="Arial"/>
                <w:color w:val="323E4F" w:themeColor="text2" w:themeShade="BF"/>
                <w:kern w:val="0"/>
                <w:sz w:val="18"/>
                <w:szCs w:val="18"/>
                <w:lang w:bidi="ar"/>
              </w:rPr>
            </w:pPr>
            <w:r w:rsidRPr="009C0C03">
              <w:rPr>
                <w:rFonts w:ascii="Arial" w:hAnsi="Arial" w:cs="Arial"/>
                <w:color w:val="323E4F" w:themeColor="text2" w:themeShade="BF"/>
                <w:kern w:val="0"/>
                <w:sz w:val="18"/>
                <w:szCs w:val="18"/>
                <w:lang w:bidi="ar"/>
              </w:rPr>
              <w:t xml:space="preserve">Storage Temperature </w:t>
            </w:r>
          </w:p>
        </w:tc>
        <w:tc>
          <w:tcPr>
            <w:tcW w:w="0" w:type="auto"/>
            <w:vAlign w:val="center"/>
          </w:tcPr>
          <w:p w14:paraId="462C9C70" w14:textId="77777777" w:rsidR="009C0C03" w:rsidRPr="009C0C03" w:rsidRDefault="009C0C03" w:rsidP="00C15533">
            <w:pPr>
              <w:widowControl/>
              <w:jc w:val="left"/>
              <w:textAlignment w:val="center"/>
              <w:rPr>
                <w:rFonts w:ascii="Arial" w:hAnsi="Arial" w:cs="Arial"/>
                <w:color w:val="323E4F" w:themeColor="text2" w:themeShade="BF"/>
                <w:kern w:val="0"/>
                <w:sz w:val="18"/>
                <w:szCs w:val="18"/>
                <w:lang w:bidi="ar"/>
              </w:rPr>
            </w:pPr>
            <w:r w:rsidRPr="009C0C03">
              <w:rPr>
                <w:rFonts w:ascii="Arial" w:hAnsi="Arial" w:cs="Arial"/>
                <w:color w:val="323E4F" w:themeColor="text2" w:themeShade="BF"/>
                <w:kern w:val="0"/>
                <w:sz w:val="18"/>
                <w:szCs w:val="18"/>
                <w:lang w:bidi="ar"/>
              </w:rPr>
              <w:t>-40 to 85°C (-40 to 185°F)</w:t>
            </w:r>
          </w:p>
        </w:tc>
      </w:tr>
      <w:tr w:rsidR="009C0C03" w:rsidRPr="009C0C03" w14:paraId="6CE03280" w14:textId="77777777" w:rsidTr="00C15533">
        <w:trPr>
          <w:trHeight w:val="439"/>
          <w:jc w:val="center"/>
        </w:trPr>
        <w:tc>
          <w:tcPr>
            <w:tcW w:w="0" w:type="auto"/>
            <w:vAlign w:val="center"/>
          </w:tcPr>
          <w:p w14:paraId="469968EC" w14:textId="77777777" w:rsidR="009C0C03" w:rsidRPr="009C0C03" w:rsidRDefault="009C0C03" w:rsidP="00C15533">
            <w:pPr>
              <w:widowControl/>
              <w:jc w:val="left"/>
              <w:textAlignment w:val="center"/>
              <w:rPr>
                <w:rFonts w:ascii="Arial" w:hAnsi="Arial" w:cs="Arial"/>
                <w:color w:val="323E4F" w:themeColor="text2" w:themeShade="BF"/>
                <w:kern w:val="0"/>
                <w:sz w:val="18"/>
                <w:szCs w:val="18"/>
                <w:lang w:bidi="ar"/>
              </w:rPr>
            </w:pPr>
            <w:r w:rsidRPr="009C0C03">
              <w:rPr>
                <w:rFonts w:ascii="Arial" w:hAnsi="Arial" w:cs="Arial"/>
                <w:color w:val="323E4F" w:themeColor="text2" w:themeShade="BF"/>
                <w:kern w:val="0"/>
                <w:sz w:val="18"/>
                <w:szCs w:val="18"/>
                <w:lang w:bidi="ar"/>
              </w:rPr>
              <w:t>Ambient Relative Humidity</w:t>
            </w:r>
          </w:p>
        </w:tc>
        <w:tc>
          <w:tcPr>
            <w:tcW w:w="0" w:type="auto"/>
            <w:vAlign w:val="center"/>
          </w:tcPr>
          <w:p w14:paraId="065B051F" w14:textId="77777777" w:rsidR="009C0C03" w:rsidRPr="009C0C03" w:rsidRDefault="009C0C03" w:rsidP="00C15533">
            <w:pPr>
              <w:widowControl/>
              <w:jc w:val="left"/>
              <w:textAlignment w:val="center"/>
              <w:rPr>
                <w:rFonts w:ascii="Arial" w:hAnsi="Arial" w:cs="Arial"/>
                <w:color w:val="323E4F" w:themeColor="text2" w:themeShade="BF"/>
                <w:kern w:val="0"/>
                <w:sz w:val="18"/>
                <w:szCs w:val="18"/>
                <w:lang w:bidi="ar"/>
              </w:rPr>
            </w:pPr>
            <w:r w:rsidRPr="009C0C03">
              <w:rPr>
                <w:rFonts w:ascii="Arial" w:hAnsi="Arial" w:cs="Arial"/>
                <w:color w:val="323E4F" w:themeColor="text2" w:themeShade="BF"/>
                <w:kern w:val="0"/>
                <w:sz w:val="18"/>
                <w:szCs w:val="18"/>
                <w:lang w:bidi="ar"/>
              </w:rPr>
              <w:t>5 to 95% (non-condensing)</w:t>
            </w:r>
          </w:p>
        </w:tc>
      </w:tr>
      <w:tr w:rsidR="009C0C03" w:rsidRPr="009C0C03" w14:paraId="0BD7408E" w14:textId="77777777" w:rsidTr="00C15533">
        <w:trPr>
          <w:trHeight w:val="439"/>
          <w:jc w:val="center"/>
        </w:trPr>
        <w:tc>
          <w:tcPr>
            <w:tcW w:w="5000" w:type="pct"/>
            <w:gridSpan w:val="2"/>
            <w:shd w:val="clear" w:color="auto" w:fill="D8D8D8" w:themeFill="background1" w:themeFillShade="D8"/>
            <w:vAlign w:val="center"/>
          </w:tcPr>
          <w:p w14:paraId="6FFE5A33" w14:textId="77777777" w:rsidR="009C0C03" w:rsidRPr="009C0C03" w:rsidRDefault="009C0C03" w:rsidP="00C15533">
            <w:pPr>
              <w:widowControl/>
              <w:jc w:val="left"/>
              <w:textAlignment w:val="center"/>
              <w:rPr>
                <w:rFonts w:ascii="Arial" w:hAnsi="Arial" w:cs="Arial"/>
                <w:color w:val="323E4F" w:themeColor="text2" w:themeShade="BF"/>
                <w:kern w:val="0"/>
                <w:sz w:val="18"/>
                <w:szCs w:val="18"/>
                <w:lang w:bidi="ar"/>
              </w:rPr>
            </w:pPr>
            <w:r w:rsidRPr="009C0C03">
              <w:rPr>
                <w:rFonts w:ascii="Arial" w:hAnsi="Arial" w:cs="Arial"/>
                <w:color w:val="323E4F" w:themeColor="text2" w:themeShade="BF"/>
                <w:kern w:val="0"/>
                <w:sz w:val="18"/>
                <w:szCs w:val="18"/>
                <w:lang w:bidi="ar"/>
              </w:rPr>
              <w:t>Standards and Certifications</w:t>
            </w:r>
          </w:p>
        </w:tc>
      </w:tr>
      <w:tr w:rsidR="009C0C03" w:rsidRPr="009C0C03" w14:paraId="2B4EB320" w14:textId="77777777" w:rsidTr="00C15533">
        <w:trPr>
          <w:trHeight w:val="439"/>
          <w:jc w:val="center"/>
        </w:trPr>
        <w:tc>
          <w:tcPr>
            <w:tcW w:w="0" w:type="auto"/>
            <w:vAlign w:val="center"/>
          </w:tcPr>
          <w:p w14:paraId="5BD43BF6" w14:textId="77777777" w:rsidR="009C0C03" w:rsidRPr="009C0C03" w:rsidRDefault="009C0C03" w:rsidP="00C15533">
            <w:pPr>
              <w:widowControl/>
              <w:jc w:val="left"/>
              <w:textAlignment w:val="center"/>
              <w:rPr>
                <w:rFonts w:ascii="Arial" w:hAnsi="Arial" w:cs="Arial"/>
                <w:color w:val="323E4F" w:themeColor="text2" w:themeShade="BF"/>
                <w:kern w:val="0"/>
                <w:sz w:val="18"/>
                <w:szCs w:val="18"/>
                <w:lang w:bidi="ar"/>
              </w:rPr>
            </w:pPr>
            <w:r w:rsidRPr="009C0C03">
              <w:rPr>
                <w:rFonts w:ascii="Arial" w:eastAsia="宋体" w:hAnsi="Arial" w:cs="Arial"/>
                <w:color w:val="323E4F" w:themeColor="text2" w:themeShade="BF"/>
                <w:kern w:val="0"/>
                <w:sz w:val="18"/>
                <w:szCs w:val="18"/>
                <w:lang w:bidi="ar"/>
              </w:rPr>
              <w:lastRenderedPageBreak/>
              <w:t>Safety</w:t>
            </w:r>
          </w:p>
        </w:tc>
        <w:tc>
          <w:tcPr>
            <w:tcW w:w="0" w:type="auto"/>
            <w:vAlign w:val="center"/>
          </w:tcPr>
          <w:p w14:paraId="780D24EE" w14:textId="77777777" w:rsidR="009C0C03" w:rsidRPr="009C0C03" w:rsidRDefault="009C0C03" w:rsidP="00C15533">
            <w:pPr>
              <w:widowControl/>
              <w:jc w:val="left"/>
              <w:textAlignment w:val="center"/>
              <w:rPr>
                <w:rFonts w:ascii="Arial" w:eastAsia="宋体" w:hAnsi="Arial" w:cs="Arial"/>
                <w:color w:val="323E4F" w:themeColor="text2" w:themeShade="BF"/>
                <w:kern w:val="0"/>
                <w:sz w:val="18"/>
                <w:szCs w:val="18"/>
                <w:lang w:bidi="ar"/>
              </w:rPr>
            </w:pPr>
            <w:r w:rsidRPr="009C0C03">
              <w:rPr>
                <w:rFonts w:ascii="Arial" w:eastAsia="宋体" w:hAnsi="Arial" w:cs="Arial"/>
                <w:color w:val="323E4F" w:themeColor="text2" w:themeShade="BF"/>
                <w:kern w:val="0"/>
                <w:sz w:val="18"/>
                <w:szCs w:val="18"/>
                <w:lang w:bidi="ar"/>
              </w:rPr>
              <w:t>EN 62368-1(LVD)</w:t>
            </w:r>
          </w:p>
        </w:tc>
      </w:tr>
      <w:tr w:rsidR="009C0C03" w:rsidRPr="009C0C03" w14:paraId="4427EF96" w14:textId="77777777" w:rsidTr="00C15533">
        <w:trPr>
          <w:trHeight w:val="439"/>
          <w:jc w:val="center"/>
        </w:trPr>
        <w:tc>
          <w:tcPr>
            <w:tcW w:w="0" w:type="auto"/>
            <w:vAlign w:val="center"/>
          </w:tcPr>
          <w:p w14:paraId="053AA56D" w14:textId="77777777" w:rsidR="009C0C03" w:rsidRPr="009C0C03" w:rsidRDefault="009C0C03" w:rsidP="00C15533">
            <w:pPr>
              <w:widowControl/>
              <w:jc w:val="left"/>
              <w:textAlignment w:val="center"/>
              <w:rPr>
                <w:rFonts w:ascii="Arial" w:hAnsi="Arial" w:cs="Arial"/>
                <w:color w:val="323E4F" w:themeColor="text2" w:themeShade="BF"/>
                <w:kern w:val="0"/>
                <w:sz w:val="18"/>
                <w:szCs w:val="18"/>
                <w:lang w:bidi="ar"/>
              </w:rPr>
            </w:pPr>
            <w:r w:rsidRPr="009C0C03">
              <w:rPr>
                <w:rFonts w:ascii="Arial" w:eastAsia="宋体" w:hAnsi="Arial" w:cs="Arial"/>
                <w:color w:val="323E4F" w:themeColor="text2" w:themeShade="BF"/>
                <w:kern w:val="0"/>
                <w:sz w:val="18"/>
                <w:szCs w:val="18"/>
                <w:lang w:bidi="ar"/>
              </w:rPr>
              <w:t>EMI</w:t>
            </w:r>
          </w:p>
        </w:tc>
        <w:tc>
          <w:tcPr>
            <w:tcW w:w="0" w:type="auto"/>
            <w:vAlign w:val="center"/>
          </w:tcPr>
          <w:p w14:paraId="35E8EF0F" w14:textId="77777777" w:rsidR="009C0C03" w:rsidRPr="009C0C03" w:rsidRDefault="009C0C03" w:rsidP="00C15533">
            <w:pPr>
              <w:widowControl/>
              <w:jc w:val="left"/>
              <w:textAlignment w:val="center"/>
              <w:rPr>
                <w:rFonts w:ascii="Arial" w:eastAsia="宋体" w:hAnsi="Arial" w:cs="Arial"/>
                <w:color w:val="323E4F" w:themeColor="text2" w:themeShade="BF"/>
                <w:kern w:val="0"/>
                <w:sz w:val="18"/>
                <w:szCs w:val="18"/>
                <w:lang w:bidi="ar"/>
              </w:rPr>
            </w:pPr>
            <w:r w:rsidRPr="009C0C03">
              <w:rPr>
                <w:rFonts w:ascii="Arial" w:eastAsia="宋体" w:hAnsi="Arial" w:cs="Arial"/>
                <w:color w:val="323E4F" w:themeColor="text2" w:themeShade="BF"/>
                <w:kern w:val="0"/>
                <w:sz w:val="18"/>
                <w:szCs w:val="18"/>
                <w:lang w:bidi="ar"/>
              </w:rPr>
              <w:t>FCC Part 15 Subpart B Class A</w:t>
            </w:r>
            <w:r w:rsidRPr="009C0C03">
              <w:rPr>
                <w:rFonts w:ascii="Arial" w:eastAsia="宋体" w:hAnsi="Arial" w:cs="Arial"/>
                <w:color w:val="323E4F" w:themeColor="text2" w:themeShade="BF"/>
                <w:kern w:val="0"/>
                <w:sz w:val="18"/>
                <w:szCs w:val="18"/>
                <w:lang w:bidi="ar"/>
              </w:rPr>
              <w:t>，</w:t>
            </w:r>
            <w:r w:rsidRPr="009C0C03">
              <w:rPr>
                <w:rFonts w:ascii="Arial" w:eastAsia="宋体" w:hAnsi="Arial" w:cs="Arial"/>
                <w:color w:val="323E4F" w:themeColor="text2" w:themeShade="BF"/>
                <w:kern w:val="0"/>
                <w:sz w:val="18"/>
                <w:szCs w:val="18"/>
                <w:lang w:bidi="ar"/>
              </w:rPr>
              <w:t>EN 55032 Class A</w:t>
            </w:r>
          </w:p>
        </w:tc>
      </w:tr>
      <w:tr w:rsidR="009C0C03" w:rsidRPr="009C0C03" w14:paraId="2C5DC9BA" w14:textId="77777777" w:rsidTr="00C15533">
        <w:trPr>
          <w:trHeight w:val="439"/>
          <w:jc w:val="center"/>
        </w:trPr>
        <w:tc>
          <w:tcPr>
            <w:tcW w:w="0" w:type="auto"/>
            <w:vAlign w:val="center"/>
          </w:tcPr>
          <w:p w14:paraId="4B1F1EDD" w14:textId="77777777" w:rsidR="009C0C03" w:rsidRPr="009C0C03" w:rsidRDefault="009C0C03" w:rsidP="00C15533">
            <w:pPr>
              <w:widowControl/>
              <w:jc w:val="left"/>
              <w:textAlignment w:val="center"/>
              <w:rPr>
                <w:rFonts w:ascii="Arial" w:hAnsi="Arial" w:cs="Arial"/>
                <w:color w:val="323E4F" w:themeColor="text2" w:themeShade="BF"/>
                <w:kern w:val="0"/>
                <w:sz w:val="18"/>
                <w:szCs w:val="18"/>
                <w:lang w:bidi="ar"/>
              </w:rPr>
            </w:pPr>
            <w:r w:rsidRPr="009C0C03">
              <w:rPr>
                <w:rFonts w:ascii="Arial" w:eastAsia="宋体" w:hAnsi="Arial" w:cs="Arial"/>
                <w:color w:val="323E4F" w:themeColor="text2" w:themeShade="BF"/>
                <w:kern w:val="0"/>
                <w:sz w:val="18"/>
                <w:szCs w:val="18"/>
                <w:lang w:bidi="ar"/>
              </w:rPr>
              <w:t>EMS</w:t>
            </w:r>
          </w:p>
        </w:tc>
        <w:tc>
          <w:tcPr>
            <w:tcW w:w="0" w:type="auto"/>
            <w:vAlign w:val="center"/>
          </w:tcPr>
          <w:p w14:paraId="03EFE82B" w14:textId="77777777" w:rsidR="009C0C03" w:rsidRPr="009C0C03" w:rsidRDefault="009C0C03" w:rsidP="00C15533">
            <w:pPr>
              <w:widowControl/>
              <w:jc w:val="left"/>
              <w:textAlignment w:val="center"/>
              <w:rPr>
                <w:rFonts w:ascii="Arial" w:eastAsia="宋体" w:hAnsi="Arial" w:cs="Arial"/>
                <w:color w:val="323E4F" w:themeColor="text2" w:themeShade="BF"/>
                <w:kern w:val="0"/>
                <w:sz w:val="18"/>
                <w:szCs w:val="18"/>
                <w:lang w:bidi="ar"/>
              </w:rPr>
            </w:pPr>
            <w:r w:rsidRPr="009C0C03">
              <w:rPr>
                <w:rFonts w:ascii="Arial" w:eastAsia="宋体" w:hAnsi="Arial" w:cs="Arial"/>
                <w:color w:val="323E4F" w:themeColor="text2" w:themeShade="BF"/>
                <w:kern w:val="0"/>
                <w:sz w:val="18"/>
                <w:szCs w:val="18"/>
                <w:lang w:bidi="ar"/>
              </w:rPr>
              <w:t xml:space="preserve">IEC(EN)61000-4-2(ESD): ±8kV </w:t>
            </w:r>
            <w:r w:rsidRPr="009C0C03">
              <w:rPr>
                <w:rFonts w:ascii="Arial" w:hAnsi="Arial" w:cs="Arial"/>
                <w:color w:val="323E4F" w:themeColor="text2" w:themeShade="BF"/>
                <w:kern w:val="0"/>
                <w:sz w:val="18"/>
                <w:szCs w:val="18"/>
              </w:rPr>
              <w:t>Contact</w:t>
            </w:r>
            <w:r w:rsidRPr="009C0C03">
              <w:rPr>
                <w:rFonts w:ascii="Arial" w:eastAsia="宋体" w:hAnsi="Arial" w:cs="Arial"/>
                <w:color w:val="323E4F" w:themeColor="text2" w:themeShade="BF"/>
                <w:kern w:val="0"/>
                <w:sz w:val="18"/>
                <w:szCs w:val="18"/>
                <w:lang w:bidi="ar"/>
              </w:rPr>
              <w:t xml:space="preserve">, ±8kV </w:t>
            </w:r>
            <w:proofErr w:type="gramStart"/>
            <w:r w:rsidRPr="009C0C03">
              <w:rPr>
                <w:rFonts w:ascii="Arial" w:eastAsia="宋体" w:hAnsi="Arial" w:cs="Arial"/>
                <w:color w:val="323E4F" w:themeColor="text2" w:themeShade="BF"/>
                <w:kern w:val="0"/>
                <w:sz w:val="18"/>
                <w:szCs w:val="18"/>
                <w:lang w:bidi="ar"/>
              </w:rPr>
              <w:t>Indirect,±</w:t>
            </w:r>
            <w:proofErr w:type="gramEnd"/>
            <w:r w:rsidRPr="009C0C03">
              <w:rPr>
                <w:rFonts w:ascii="Arial" w:eastAsia="宋体" w:hAnsi="Arial" w:cs="Arial"/>
                <w:color w:val="323E4F" w:themeColor="text2" w:themeShade="BF"/>
                <w:kern w:val="0"/>
                <w:sz w:val="18"/>
                <w:szCs w:val="18"/>
                <w:lang w:bidi="ar"/>
              </w:rPr>
              <w:t>15kV Air</w:t>
            </w:r>
          </w:p>
          <w:p w14:paraId="25AA71F8" w14:textId="77777777" w:rsidR="009C0C03" w:rsidRPr="009C0C03" w:rsidRDefault="009C0C03" w:rsidP="00C15533">
            <w:pPr>
              <w:widowControl/>
              <w:jc w:val="left"/>
              <w:textAlignment w:val="center"/>
              <w:rPr>
                <w:rFonts w:ascii="Arial" w:eastAsia="宋体" w:hAnsi="Arial" w:cs="Arial"/>
                <w:color w:val="323E4F" w:themeColor="text2" w:themeShade="BF"/>
                <w:kern w:val="0"/>
                <w:sz w:val="18"/>
                <w:szCs w:val="18"/>
                <w:lang w:bidi="ar"/>
              </w:rPr>
            </w:pPr>
            <w:r w:rsidRPr="009C0C03">
              <w:rPr>
                <w:rFonts w:ascii="Arial" w:eastAsia="宋体" w:hAnsi="Arial" w:cs="Arial"/>
                <w:color w:val="323E4F" w:themeColor="text2" w:themeShade="BF"/>
                <w:kern w:val="0"/>
                <w:sz w:val="18"/>
                <w:szCs w:val="18"/>
                <w:lang w:bidi="ar"/>
              </w:rPr>
              <w:t>IEC(EN)61000-4-3(RS):10V/m(80</w:t>
            </w:r>
            <w:r w:rsidRPr="009C0C03">
              <w:rPr>
                <w:rFonts w:ascii="Arial" w:eastAsia="宋体" w:hAnsi="Arial" w:cs="Arial"/>
                <w:color w:val="323E4F" w:themeColor="text2" w:themeShade="BF"/>
                <w:kern w:val="0"/>
                <w:sz w:val="18"/>
                <w:szCs w:val="18"/>
                <w:lang w:bidi="ar"/>
              </w:rPr>
              <w:t>～</w:t>
            </w:r>
            <w:r w:rsidRPr="009C0C03">
              <w:rPr>
                <w:rFonts w:ascii="Arial" w:eastAsia="宋体" w:hAnsi="Arial" w:cs="Arial"/>
                <w:color w:val="323E4F" w:themeColor="text2" w:themeShade="BF"/>
                <w:kern w:val="0"/>
                <w:sz w:val="18"/>
                <w:szCs w:val="18"/>
                <w:lang w:bidi="ar"/>
              </w:rPr>
              <w:t>1000MHz)</w:t>
            </w:r>
          </w:p>
          <w:p w14:paraId="16E3015A" w14:textId="77777777" w:rsidR="009C0C03" w:rsidRPr="009C0C03" w:rsidRDefault="009C0C03" w:rsidP="00C15533">
            <w:pPr>
              <w:widowControl/>
              <w:jc w:val="left"/>
              <w:textAlignment w:val="center"/>
              <w:rPr>
                <w:rFonts w:ascii="Arial" w:eastAsia="宋体" w:hAnsi="Arial" w:cs="Arial"/>
                <w:color w:val="323E4F" w:themeColor="text2" w:themeShade="BF"/>
                <w:kern w:val="0"/>
                <w:sz w:val="18"/>
                <w:szCs w:val="18"/>
                <w:lang w:bidi="ar"/>
              </w:rPr>
            </w:pPr>
            <w:r w:rsidRPr="009C0C03">
              <w:rPr>
                <w:rFonts w:ascii="Arial" w:eastAsia="宋体" w:hAnsi="Arial" w:cs="Arial"/>
                <w:color w:val="323E4F" w:themeColor="text2" w:themeShade="BF"/>
                <w:kern w:val="0"/>
                <w:sz w:val="18"/>
                <w:szCs w:val="18"/>
                <w:lang w:bidi="ar"/>
              </w:rPr>
              <w:t xml:space="preserve">IEC(EN)61000-4-4(EFT): power </w:t>
            </w:r>
            <w:proofErr w:type="gramStart"/>
            <w:r w:rsidRPr="009C0C03">
              <w:rPr>
                <w:rFonts w:ascii="Arial" w:eastAsia="宋体" w:hAnsi="Arial" w:cs="Arial"/>
                <w:color w:val="323E4F" w:themeColor="text2" w:themeShade="BF"/>
                <w:kern w:val="0"/>
                <w:sz w:val="18"/>
                <w:szCs w:val="18"/>
                <w:lang w:bidi="ar"/>
              </w:rPr>
              <w:t>line:±</w:t>
            </w:r>
            <w:proofErr w:type="gramEnd"/>
            <w:r w:rsidRPr="009C0C03">
              <w:rPr>
                <w:rFonts w:ascii="Arial" w:eastAsia="宋体" w:hAnsi="Arial" w:cs="Arial"/>
                <w:color w:val="323E4F" w:themeColor="text2" w:themeShade="BF"/>
                <w:kern w:val="0"/>
                <w:sz w:val="18"/>
                <w:szCs w:val="18"/>
                <w:lang w:bidi="ar"/>
              </w:rPr>
              <w:t>4kV; data line:±</w:t>
            </w:r>
            <w:r w:rsidRPr="009C0C03">
              <w:rPr>
                <w:rFonts w:ascii="Arial" w:hAnsi="Arial" w:cs="Arial"/>
                <w:color w:val="323E4F" w:themeColor="text2" w:themeShade="BF"/>
                <w:kern w:val="0"/>
                <w:sz w:val="18"/>
                <w:szCs w:val="18"/>
                <w:lang w:bidi="ar"/>
              </w:rPr>
              <w:t>2</w:t>
            </w:r>
            <w:r w:rsidRPr="009C0C03">
              <w:rPr>
                <w:rFonts w:ascii="Arial" w:eastAsia="宋体" w:hAnsi="Arial" w:cs="Arial"/>
                <w:color w:val="323E4F" w:themeColor="text2" w:themeShade="BF"/>
                <w:kern w:val="0"/>
                <w:sz w:val="18"/>
                <w:szCs w:val="18"/>
                <w:lang w:bidi="ar"/>
              </w:rPr>
              <w:t>kV</w:t>
            </w:r>
          </w:p>
          <w:p w14:paraId="1DB78D66" w14:textId="77777777" w:rsidR="009C0C03" w:rsidRPr="009C0C03" w:rsidRDefault="009C0C03" w:rsidP="00C15533">
            <w:pPr>
              <w:widowControl/>
              <w:jc w:val="left"/>
              <w:textAlignment w:val="center"/>
              <w:rPr>
                <w:rFonts w:ascii="Arial" w:eastAsia="宋体" w:hAnsi="Arial" w:cs="Arial"/>
                <w:color w:val="323E4F" w:themeColor="text2" w:themeShade="BF"/>
                <w:kern w:val="0"/>
                <w:sz w:val="18"/>
                <w:szCs w:val="18"/>
                <w:lang w:bidi="ar"/>
              </w:rPr>
            </w:pPr>
            <w:r w:rsidRPr="009C0C03">
              <w:rPr>
                <w:rFonts w:ascii="Arial" w:eastAsia="宋体" w:hAnsi="Arial" w:cs="Arial"/>
                <w:color w:val="323E4F" w:themeColor="text2" w:themeShade="BF"/>
                <w:kern w:val="0"/>
                <w:sz w:val="18"/>
                <w:szCs w:val="18"/>
                <w:lang w:bidi="ar"/>
              </w:rPr>
              <w:t xml:space="preserve">IEC(EN)61000-4-5(Surge): </w:t>
            </w:r>
            <w:proofErr w:type="gramStart"/>
            <w:r w:rsidRPr="009C0C03">
              <w:rPr>
                <w:rFonts w:ascii="Arial" w:eastAsia="宋体" w:hAnsi="Arial" w:cs="Arial"/>
                <w:color w:val="323E4F" w:themeColor="text2" w:themeShade="BF"/>
                <w:kern w:val="0"/>
                <w:sz w:val="18"/>
                <w:szCs w:val="18"/>
                <w:lang w:bidi="ar"/>
              </w:rPr>
              <w:t>power:±</w:t>
            </w:r>
            <w:proofErr w:type="gramEnd"/>
            <w:r w:rsidRPr="009C0C03">
              <w:rPr>
                <w:rFonts w:ascii="Arial" w:eastAsia="宋体" w:hAnsi="Arial" w:cs="Arial"/>
                <w:color w:val="323E4F" w:themeColor="text2" w:themeShade="BF"/>
                <w:kern w:val="0"/>
                <w:sz w:val="18"/>
                <w:szCs w:val="18"/>
                <w:lang w:bidi="ar"/>
              </w:rPr>
              <w:t>6kV CM/±4kV DM; data:±4kV</w:t>
            </w:r>
          </w:p>
          <w:p w14:paraId="25B84245" w14:textId="77777777" w:rsidR="009C0C03" w:rsidRPr="009C0C03" w:rsidRDefault="009C0C03" w:rsidP="00C15533">
            <w:pPr>
              <w:widowControl/>
              <w:jc w:val="left"/>
              <w:textAlignment w:val="center"/>
              <w:rPr>
                <w:rFonts w:ascii="Arial" w:eastAsia="宋体" w:hAnsi="Arial" w:cs="Arial"/>
                <w:color w:val="323E4F" w:themeColor="text2" w:themeShade="BF"/>
                <w:kern w:val="0"/>
                <w:sz w:val="18"/>
                <w:szCs w:val="18"/>
                <w:lang w:bidi="ar"/>
              </w:rPr>
            </w:pPr>
            <w:r w:rsidRPr="009C0C03">
              <w:rPr>
                <w:rFonts w:ascii="Arial" w:eastAsia="宋体" w:hAnsi="Arial" w:cs="Arial"/>
                <w:color w:val="323E4F" w:themeColor="text2" w:themeShade="BF"/>
                <w:kern w:val="0"/>
                <w:sz w:val="18"/>
                <w:szCs w:val="18"/>
                <w:lang w:bidi="ar"/>
              </w:rPr>
              <w:t>IEC(EN)61000-4-6(</w:t>
            </w:r>
            <w:r w:rsidRPr="009C0C03">
              <w:rPr>
                <w:rFonts w:ascii="Arial" w:hAnsi="Arial" w:cs="Arial"/>
                <w:color w:val="323E4F" w:themeColor="text2" w:themeShade="BF"/>
                <w:kern w:val="0"/>
                <w:sz w:val="18"/>
                <w:szCs w:val="18"/>
              </w:rPr>
              <w:t>RF conduction</w:t>
            </w:r>
            <w:r w:rsidRPr="009C0C03">
              <w:rPr>
                <w:rFonts w:ascii="Arial" w:eastAsia="宋体" w:hAnsi="Arial" w:cs="Arial"/>
                <w:color w:val="323E4F" w:themeColor="text2" w:themeShade="BF"/>
                <w:kern w:val="0"/>
                <w:sz w:val="18"/>
                <w:szCs w:val="18"/>
                <w:lang w:bidi="ar"/>
              </w:rPr>
              <w:t>):3V(10kHz</w:t>
            </w:r>
            <w:r w:rsidRPr="009C0C03">
              <w:rPr>
                <w:rFonts w:ascii="Arial" w:eastAsia="宋体" w:hAnsi="Arial" w:cs="Arial"/>
                <w:color w:val="323E4F" w:themeColor="text2" w:themeShade="BF"/>
                <w:kern w:val="0"/>
                <w:sz w:val="18"/>
                <w:szCs w:val="18"/>
                <w:lang w:bidi="ar"/>
              </w:rPr>
              <w:t>～</w:t>
            </w:r>
            <w:r w:rsidRPr="009C0C03">
              <w:rPr>
                <w:rFonts w:ascii="Arial" w:eastAsia="宋体" w:hAnsi="Arial" w:cs="Arial"/>
                <w:color w:val="323E4F" w:themeColor="text2" w:themeShade="BF"/>
                <w:kern w:val="0"/>
                <w:sz w:val="18"/>
                <w:szCs w:val="18"/>
                <w:lang w:bidi="ar"/>
              </w:rPr>
              <w:t>150kHz),10V(150kHz</w:t>
            </w:r>
            <w:r w:rsidRPr="009C0C03">
              <w:rPr>
                <w:rFonts w:ascii="Arial" w:eastAsia="宋体" w:hAnsi="Arial" w:cs="Arial"/>
                <w:color w:val="323E4F" w:themeColor="text2" w:themeShade="BF"/>
                <w:kern w:val="0"/>
                <w:sz w:val="18"/>
                <w:szCs w:val="18"/>
                <w:lang w:bidi="ar"/>
              </w:rPr>
              <w:t>～</w:t>
            </w:r>
            <w:r w:rsidRPr="009C0C03">
              <w:rPr>
                <w:rFonts w:ascii="Arial" w:eastAsia="宋体" w:hAnsi="Arial" w:cs="Arial"/>
                <w:color w:val="323E4F" w:themeColor="text2" w:themeShade="BF"/>
                <w:kern w:val="0"/>
                <w:sz w:val="18"/>
                <w:szCs w:val="18"/>
                <w:lang w:bidi="ar"/>
              </w:rPr>
              <w:t>80MHz)</w:t>
            </w:r>
          </w:p>
          <w:p w14:paraId="28D31E18" w14:textId="77777777" w:rsidR="009C0C03" w:rsidRPr="009C0C03" w:rsidRDefault="009C0C03" w:rsidP="00C15533">
            <w:pPr>
              <w:widowControl/>
              <w:jc w:val="left"/>
              <w:textAlignment w:val="center"/>
              <w:rPr>
                <w:rFonts w:ascii="Arial" w:eastAsia="宋体" w:hAnsi="Arial" w:cs="Arial"/>
                <w:color w:val="323E4F" w:themeColor="text2" w:themeShade="BF"/>
                <w:kern w:val="0"/>
                <w:sz w:val="18"/>
                <w:szCs w:val="18"/>
                <w:lang w:bidi="ar"/>
              </w:rPr>
            </w:pPr>
            <w:r w:rsidRPr="009C0C03">
              <w:rPr>
                <w:rFonts w:ascii="Arial" w:eastAsia="宋体" w:hAnsi="Arial" w:cs="Arial"/>
                <w:color w:val="323E4F" w:themeColor="text2" w:themeShade="BF"/>
                <w:kern w:val="0"/>
                <w:sz w:val="18"/>
                <w:szCs w:val="18"/>
                <w:lang w:bidi="ar"/>
              </w:rPr>
              <w:t>IEC(EN)61000-4-16(Common mode conduction):30V cont. 300V,1s</w:t>
            </w:r>
          </w:p>
          <w:p w14:paraId="46364E11" w14:textId="77777777" w:rsidR="009C0C03" w:rsidRPr="009C0C03" w:rsidRDefault="009C0C03" w:rsidP="00C15533">
            <w:pPr>
              <w:widowControl/>
              <w:jc w:val="left"/>
              <w:textAlignment w:val="center"/>
              <w:rPr>
                <w:rFonts w:ascii="Arial" w:eastAsia="宋体" w:hAnsi="Arial" w:cs="Arial"/>
                <w:color w:val="323E4F" w:themeColor="text2" w:themeShade="BF"/>
                <w:kern w:val="0"/>
                <w:sz w:val="18"/>
                <w:szCs w:val="18"/>
                <w:lang w:bidi="ar"/>
              </w:rPr>
            </w:pPr>
            <w:proofErr w:type="gramStart"/>
            <w:r w:rsidRPr="009C0C03">
              <w:rPr>
                <w:rFonts w:ascii="Arial" w:eastAsia="宋体" w:hAnsi="Arial" w:cs="Arial"/>
                <w:color w:val="323E4F" w:themeColor="text2" w:themeShade="BF"/>
                <w:kern w:val="0"/>
                <w:sz w:val="18"/>
                <w:szCs w:val="18"/>
                <w:lang w:bidi="ar"/>
              </w:rPr>
              <w:t>IEC(</w:t>
            </w:r>
            <w:proofErr w:type="gramEnd"/>
            <w:r w:rsidRPr="009C0C03">
              <w:rPr>
                <w:rFonts w:ascii="Arial" w:eastAsia="宋体" w:hAnsi="Arial" w:cs="Arial"/>
                <w:color w:val="323E4F" w:themeColor="text2" w:themeShade="BF"/>
                <w:kern w:val="0"/>
                <w:sz w:val="18"/>
                <w:szCs w:val="18"/>
                <w:lang w:bidi="ar"/>
              </w:rPr>
              <w:t>EN )61000-4-8</w:t>
            </w:r>
          </w:p>
        </w:tc>
      </w:tr>
      <w:tr w:rsidR="009C0C03" w:rsidRPr="009C0C03" w14:paraId="71BE5CC8" w14:textId="77777777" w:rsidTr="00C15533">
        <w:trPr>
          <w:trHeight w:val="439"/>
          <w:jc w:val="center"/>
        </w:trPr>
        <w:tc>
          <w:tcPr>
            <w:tcW w:w="0" w:type="auto"/>
            <w:vAlign w:val="center"/>
          </w:tcPr>
          <w:p w14:paraId="2510BF76" w14:textId="77777777" w:rsidR="009C0C03" w:rsidRPr="009C0C03" w:rsidRDefault="009C0C03" w:rsidP="00C15533">
            <w:pPr>
              <w:widowControl/>
              <w:jc w:val="left"/>
              <w:textAlignment w:val="center"/>
              <w:rPr>
                <w:rFonts w:ascii="Arial" w:hAnsi="Arial" w:cs="Arial"/>
                <w:color w:val="323E4F" w:themeColor="text2" w:themeShade="BF"/>
                <w:kern w:val="0"/>
                <w:sz w:val="18"/>
                <w:szCs w:val="18"/>
                <w:lang w:bidi="ar"/>
              </w:rPr>
            </w:pPr>
            <w:r w:rsidRPr="009C0C03">
              <w:rPr>
                <w:rFonts w:ascii="Arial" w:eastAsia="宋体" w:hAnsi="Arial" w:cs="Arial"/>
                <w:color w:val="323E4F" w:themeColor="text2" w:themeShade="BF"/>
                <w:kern w:val="0"/>
                <w:sz w:val="18"/>
                <w:szCs w:val="18"/>
                <w:lang w:bidi="ar"/>
              </w:rPr>
              <w:t>Shock</w:t>
            </w:r>
          </w:p>
        </w:tc>
        <w:tc>
          <w:tcPr>
            <w:tcW w:w="0" w:type="auto"/>
            <w:vAlign w:val="center"/>
          </w:tcPr>
          <w:p w14:paraId="0E8DD202" w14:textId="77777777" w:rsidR="009C0C03" w:rsidRPr="009C0C03" w:rsidRDefault="009C0C03" w:rsidP="00C15533">
            <w:pPr>
              <w:widowControl/>
              <w:jc w:val="left"/>
              <w:textAlignment w:val="center"/>
              <w:rPr>
                <w:rFonts w:ascii="Arial" w:eastAsia="宋体" w:hAnsi="Arial" w:cs="Arial"/>
                <w:color w:val="323E4F" w:themeColor="text2" w:themeShade="BF"/>
                <w:kern w:val="0"/>
                <w:sz w:val="18"/>
                <w:szCs w:val="18"/>
                <w:lang w:bidi="ar"/>
              </w:rPr>
            </w:pPr>
            <w:r w:rsidRPr="009C0C03">
              <w:rPr>
                <w:rFonts w:ascii="Arial" w:eastAsia="宋体" w:hAnsi="Arial" w:cs="Arial"/>
                <w:color w:val="323E4F" w:themeColor="text2" w:themeShade="BF"/>
                <w:kern w:val="0"/>
                <w:sz w:val="18"/>
                <w:szCs w:val="18"/>
                <w:lang w:bidi="ar"/>
              </w:rPr>
              <w:t>IEC 60068-2-27</w:t>
            </w:r>
          </w:p>
        </w:tc>
      </w:tr>
      <w:tr w:rsidR="009C0C03" w:rsidRPr="009C0C03" w14:paraId="03ACC0A6" w14:textId="77777777" w:rsidTr="00C15533">
        <w:trPr>
          <w:trHeight w:val="439"/>
          <w:jc w:val="center"/>
        </w:trPr>
        <w:tc>
          <w:tcPr>
            <w:tcW w:w="0" w:type="auto"/>
            <w:vAlign w:val="center"/>
          </w:tcPr>
          <w:p w14:paraId="2EFA5E7E" w14:textId="77777777" w:rsidR="009C0C03" w:rsidRPr="009C0C03" w:rsidRDefault="009C0C03" w:rsidP="00C15533">
            <w:pPr>
              <w:widowControl/>
              <w:jc w:val="left"/>
              <w:textAlignment w:val="center"/>
              <w:rPr>
                <w:rFonts w:ascii="Arial" w:hAnsi="Arial" w:cs="Arial"/>
                <w:color w:val="323E4F" w:themeColor="text2" w:themeShade="BF"/>
                <w:kern w:val="0"/>
                <w:sz w:val="18"/>
                <w:szCs w:val="18"/>
                <w:lang w:bidi="ar"/>
              </w:rPr>
            </w:pPr>
            <w:r w:rsidRPr="009C0C03">
              <w:rPr>
                <w:rFonts w:ascii="Arial" w:eastAsia="宋体" w:hAnsi="Arial" w:cs="Arial"/>
                <w:color w:val="323E4F" w:themeColor="text2" w:themeShade="BF"/>
                <w:kern w:val="0"/>
                <w:sz w:val="18"/>
                <w:szCs w:val="18"/>
                <w:lang w:bidi="ar"/>
              </w:rPr>
              <w:t>Freefall</w:t>
            </w:r>
          </w:p>
        </w:tc>
        <w:tc>
          <w:tcPr>
            <w:tcW w:w="0" w:type="auto"/>
            <w:vAlign w:val="center"/>
          </w:tcPr>
          <w:p w14:paraId="5607C8BC" w14:textId="77777777" w:rsidR="009C0C03" w:rsidRPr="009C0C03" w:rsidRDefault="009C0C03" w:rsidP="00C15533">
            <w:pPr>
              <w:widowControl/>
              <w:jc w:val="left"/>
              <w:textAlignment w:val="center"/>
              <w:rPr>
                <w:rFonts w:ascii="Arial" w:eastAsia="宋体" w:hAnsi="Arial" w:cs="Arial"/>
                <w:color w:val="323E4F" w:themeColor="text2" w:themeShade="BF"/>
                <w:kern w:val="0"/>
                <w:sz w:val="18"/>
                <w:szCs w:val="18"/>
                <w:lang w:bidi="ar"/>
              </w:rPr>
            </w:pPr>
            <w:r w:rsidRPr="009C0C03">
              <w:rPr>
                <w:rFonts w:ascii="Arial" w:eastAsia="宋体" w:hAnsi="Arial" w:cs="Arial"/>
                <w:color w:val="323E4F" w:themeColor="text2" w:themeShade="BF"/>
                <w:kern w:val="0"/>
                <w:sz w:val="18"/>
                <w:szCs w:val="18"/>
                <w:lang w:bidi="ar"/>
              </w:rPr>
              <w:t>IEC 60068-2-32</w:t>
            </w:r>
          </w:p>
        </w:tc>
      </w:tr>
      <w:tr w:rsidR="009C0C03" w:rsidRPr="009C0C03" w14:paraId="2A125C5E" w14:textId="77777777" w:rsidTr="00C15533">
        <w:trPr>
          <w:trHeight w:val="439"/>
          <w:jc w:val="center"/>
        </w:trPr>
        <w:tc>
          <w:tcPr>
            <w:tcW w:w="0" w:type="auto"/>
            <w:vAlign w:val="center"/>
          </w:tcPr>
          <w:p w14:paraId="15674672" w14:textId="77777777" w:rsidR="009C0C03" w:rsidRPr="009C0C03" w:rsidRDefault="009C0C03" w:rsidP="00C15533">
            <w:pPr>
              <w:widowControl/>
              <w:jc w:val="left"/>
              <w:textAlignment w:val="center"/>
              <w:rPr>
                <w:rFonts w:ascii="Arial" w:hAnsi="Arial" w:cs="Arial"/>
                <w:color w:val="323E4F" w:themeColor="text2" w:themeShade="BF"/>
                <w:kern w:val="0"/>
                <w:sz w:val="18"/>
                <w:szCs w:val="18"/>
                <w:lang w:bidi="ar"/>
              </w:rPr>
            </w:pPr>
            <w:r w:rsidRPr="009C0C03">
              <w:rPr>
                <w:rFonts w:ascii="Arial" w:eastAsia="宋体" w:hAnsi="Arial" w:cs="Arial"/>
                <w:color w:val="323E4F" w:themeColor="text2" w:themeShade="BF"/>
                <w:kern w:val="0"/>
                <w:sz w:val="18"/>
                <w:szCs w:val="18"/>
                <w:lang w:bidi="ar"/>
              </w:rPr>
              <w:t>Vibration</w:t>
            </w:r>
          </w:p>
        </w:tc>
        <w:tc>
          <w:tcPr>
            <w:tcW w:w="0" w:type="auto"/>
            <w:vAlign w:val="center"/>
          </w:tcPr>
          <w:p w14:paraId="36064859" w14:textId="77777777" w:rsidR="009C0C03" w:rsidRPr="009C0C03" w:rsidRDefault="009C0C03" w:rsidP="00C15533">
            <w:pPr>
              <w:widowControl/>
              <w:jc w:val="left"/>
              <w:textAlignment w:val="center"/>
              <w:rPr>
                <w:rFonts w:ascii="Arial" w:eastAsia="宋体" w:hAnsi="Arial" w:cs="Arial"/>
                <w:color w:val="323E4F" w:themeColor="text2" w:themeShade="BF"/>
                <w:kern w:val="0"/>
                <w:sz w:val="18"/>
                <w:szCs w:val="18"/>
                <w:lang w:bidi="ar"/>
              </w:rPr>
            </w:pPr>
            <w:r w:rsidRPr="009C0C03">
              <w:rPr>
                <w:rFonts w:ascii="Arial" w:eastAsia="宋体" w:hAnsi="Arial" w:cs="Arial"/>
                <w:color w:val="323E4F" w:themeColor="text2" w:themeShade="BF"/>
                <w:kern w:val="0"/>
                <w:sz w:val="18"/>
                <w:szCs w:val="18"/>
                <w:lang w:bidi="ar"/>
              </w:rPr>
              <w:t>IEC 60068-2-6</w:t>
            </w:r>
          </w:p>
        </w:tc>
      </w:tr>
      <w:tr w:rsidR="009C0C03" w:rsidRPr="009C0C03" w14:paraId="2D8F6D4D" w14:textId="77777777" w:rsidTr="00C15533">
        <w:trPr>
          <w:trHeight w:val="439"/>
          <w:jc w:val="center"/>
        </w:trPr>
        <w:tc>
          <w:tcPr>
            <w:tcW w:w="5000" w:type="pct"/>
            <w:gridSpan w:val="2"/>
            <w:shd w:val="clear" w:color="auto" w:fill="D8D8D8" w:themeFill="background1" w:themeFillShade="D8"/>
            <w:vAlign w:val="center"/>
          </w:tcPr>
          <w:p w14:paraId="1D6E5A6B" w14:textId="77777777" w:rsidR="009C0C03" w:rsidRPr="009C0C03" w:rsidRDefault="009C0C03" w:rsidP="00C15533">
            <w:pPr>
              <w:widowControl/>
              <w:jc w:val="left"/>
              <w:textAlignment w:val="center"/>
              <w:rPr>
                <w:rFonts w:ascii="Arial" w:eastAsia="宋体" w:hAnsi="Arial" w:cs="Arial"/>
                <w:color w:val="323E4F" w:themeColor="text2" w:themeShade="BF"/>
                <w:kern w:val="0"/>
                <w:sz w:val="18"/>
                <w:szCs w:val="18"/>
                <w:lang w:bidi="ar"/>
              </w:rPr>
            </w:pPr>
            <w:r w:rsidRPr="009C0C03">
              <w:rPr>
                <w:rFonts w:ascii="Arial" w:eastAsia="宋体" w:hAnsi="Arial" w:cs="Arial"/>
                <w:color w:val="323E4F" w:themeColor="text2" w:themeShade="BF"/>
                <w:kern w:val="0"/>
                <w:sz w:val="18"/>
                <w:szCs w:val="18"/>
                <w:lang w:bidi="ar"/>
              </w:rPr>
              <w:t>MTBF</w:t>
            </w:r>
          </w:p>
        </w:tc>
      </w:tr>
      <w:tr w:rsidR="009C0C03" w:rsidRPr="009C0C03" w14:paraId="395E8893" w14:textId="77777777" w:rsidTr="00C15533">
        <w:trPr>
          <w:trHeight w:val="439"/>
          <w:jc w:val="center"/>
        </w:trPr>
        <w:tc>
          <w:tcPr>
            <w:tcW w:w="0" w:type="auto"/>
            <w:vAlign w:val="center"/>
          </w:tcPr>
          <w:p w14:paraId="7260DFD0" w14:textId="77777777" w:rsidR="009C0C03" w:rsidRPr="009C0C03" w:rsidRDefault="009C0C03" w:rsidP="00C15533">
            <w:pPr>
              <w:widowControl/>
              <w:jc w:val="left"/>
              <w:textAlignment w:val="center"/>
              <w:rPr>
                <w:rFonts w:ascii="Arial" w:eastAsia="宋体" w:hAnsi="Arial" w:cs="Arial"/>
                <w:color w:val="323E4F" w:themeColor="text2" w:themeShade="BF"/>
                <w:kern w:val="0"/>
                <w:sz w:val="18"/>
                <w:szCs w:val="18"/>
                <w:lang w:eastAsia="zh-Hans" w:bidi="ar"/>
              </w:rPr>
            </w:pPr>
            <w:r w:rsidRPr="009C0C03">
              <w:rPr>
                <w:rFonts w:ascii="Arial" w:eastAsia="宋体" w:hAnsi="Arial" w:cs="Arial"/>
                <w:color w:val="323E4F" w:themeColor="text2" w:themeShade="BF"/>
                <w:kern w:val="0"/>
                <w:sz w:val="18"/>
                <w:szCs w:val="18"/>
                <w:lang w:bidi="ar"/>
              </w:rPr>
              <w:t>T</w:t>
            </w:r>
            <w:r w:rsidRPr="009C0C03">
              <w:rPr>
                <w:rFonts w:ascii="Arial" w:eastAsia="宋体" w:hAnsi="Arial" w:cs="Arial"/>
                <w:color w:val="323E4F" w:themeColor="text2" w:themeShade="BF"/>
                <w:kern w:val="0"/>
                <w:sz w:val="18"/>
                <w:szCs w:val="18"/>
                <w:lang w:eastAsia="zh-Hans" w:bidi="ar"/>
              </w:rPr>
              <w:t>ime</w:t>
            </w:r>
          </w:p>
        </w:tc>
        <w:tc>
          <w:tcPr>
            <w:tcW w:w="0" w:type="auto"/>
            <w:vAlign w:val="center"/>
          </w:tcPr>
          <w:p w14:paraId="09771B4A" w14:textId="77777777" w:rsidR="009C0C03" w:rsidRPr="009C0C03" w:rsidRDefault="009C0C03" w:rsidP="00C15533">
            <w:pPr>
              <w:widowControl/>
              <w:jc w:val="left"/>
              <w:textAlignment w:val="center"/>
              <w:rPr>
                <w:rFonts w:ascii="Arial" w:eastAsia="宋体" w:hAnsi="Arial" w:cs="Arial"/>
                <w:color w:val="323E4F" w:themeColor="text2" w:themeShade="BF"/>
                <w:kern w:val="0"/>
                <w:sz w:val="18"/>
                <w:szCs w:val="18"/>
                <w:lang w:bidi="ar"/>
              </w:rPr>
            </w:pPr>
            <w:r w:rsidRPr="009C0C03">
              <w:rPr>
                <w:rFonts w:ascii="Arial" w:eastAsia="宋体" w:hAnsi="Arial" w:cs="Arial"/>
                <w:color w:val="323E4F" w:themeColor="text2" w:themeShade="BF"/>
                <w:kern w:val="0"/>
                <w:sz w:val="18"/>
                <w:szCs w:val="18"/>
                <w:lang w:bidi="ar"/>
              </w:rPr>
              <w:t>300 000hrs</w:t>
            </w:r>
          </w:p>
        </w:tc>
      </w:tr>
      <w:tr w:rsidR="009C0C03" w:rsidRPr="009C0C03" w14:paraId="725B3A99" w14:textId="77777777" w:rsidTr="00C15533">
        <w:trPr>
          <w:trHeight w:val="439"/>
          <w:jc w:val="center"/>
        </w:trPr>
        <w:tc>
          <w:tcPr>
            <w:tcW w:w="5000" w:type="pct"/>
            <w:gridSpan w:val="2"/>
            <w:shd w:val="clear" w:color="auto" w:fill="D8D8D8" w:themeFill="background1" w:themeFillShade="D8"/>
            <w:vAlign w:val="center"/>
          </w:tcPr>
          <w:p w14:paraId="7AAA4D0F" w14:textId="77777777" w:rsidR="009C0C03" w:rsidRPr="009C0C03" w:rsidRDefault="009C0C03" w:rsidP="00C15533">
            <w:pPr>
              <w:widowControl/>
              <w:jc w:val="left"/>
              <w:textAlignment w:val="center"/>
              <w:rPr>
                <w:rFonts w:ascii="Arial" w:eastAsia="宋体" w:hAnsi="Arial" w:cs="Arial"/>
                <w:color w:val="323E4F" w:themeColor="text2" w:themeShade="BF"/>
                <w:kern w:val="0"/>
                <w:sz w:val="18"/>
                <w:szCs w:val="18"/>
                <w:lang w:bidi="ar"/>
              </w:rPr>
            </w:pPr>
            <w:r w:rsidRPr="009C0C03">
              <w:rPr>
                <w:rFonts w:ascii="Arial" w:eastAsia="宋体" w:hAnsi="Arial" w:cs="Arial"/>
                <w:color w:val="323E4F" w:themeColor="text2" w:themeShade="BF"/>
                <w:kern w:val="0"/>
                <w:sz w:val="18"/>
                <w:szCs w:val="18"/>
                <w:lang w:bidi="ar"/>
              </w:rPr>
              <w:t>Warranty</w:t>
            </w:r>
          </w:p>
        </w:tc>
      </w:tr>
      <w:tr w:rsidR="009C0C03" w:rsidRPr="009C0C03" w14:paraId="1FE63DE6" w14:textId="77777777" w:rsidTr="00C15533">
        <w:trPr>
          <w:trHeight w:val="439"/>
          <w:jc w:val="center"/>
        </w:trPr>
        <w:tc>
          <w:tcPr>
            <w:tcW w:w="0" w:type="auto"/>
            <w:vAlign w:val="center"/>
          </w:tcPr>
          <w:p w14:paraId="30E3ED0E" w14:textId="77777777" w:rsidR="009C0C03" w:rsidRPr="009C0C03" w:rsidRDefault="009C0C03" w:rsidP="00C15533">
            <w:pPr>
              <w:widowControl/>
              <w:jc w:val="left"/>
              <w:textAlignment w:val="center"/>
              <w:rPr>
                <w:rFonts w:ascii="Arial" w:eastAsia="宋体" w:hAnsi="Arial" w:cs="Arial"/>
                <w:color w:val="323E4F" w:themeColor="text2" w:themeShade="BF"/>
                <w:kern w:val="0"/>
                <w:sz w:val="18"/>
                <w:szCs w:val="18"/>
                <w:lang w:bidi="ar"/>
              </w:rPr>
            </w:pPr>
            <w:r w:rsidRPr="009C0C03">
              <w:rPr>
                <w:rFonts w:ascii="Arial" w:eastAsia="宋体" w:hAnsi="Arial" w:cs="Arial"/>
                <w:color w:val="323E4F" w:themeColor="text2" w:themeShade="BF"/>
                <w:kern w:val="0"/>
                <w:sz w:val="18"/>
                <w:szCs w:val="18"/>
                <w:lang w:bidi="ar"/>
              </w:rPr>
              <w:t>Warranty Period</w:t>
            </w:r>
          </w:p>
        </w:tc>
        <w:tc>
          <w:tcPr>
            <w:tcW w:w="0" w:type="auto"/>
            <w:vAlign w:val="center"/>
          </w:tcPr>
          <w:p w14:paraId="3309F419" w14:textId="77777777" w:rsidR="009C0C03" w:rsidRPr="009C0C03" w:rsidRDefault="009C0C03" w:rsidP="00C15533">
            <w:pPr>
              <w:widowControl/>
              <w:jc w:val="left"/>
              <w:textAlignment w:val="center"/>
              <w:rPr>
                <w:rFonts w:ascii="Arial" w:eastAsia="宋体" w:hAnsi="Arial" w:cs="Arial"/>
                <w:color w:val="323E4F" w:themeColor="text2" w:themeShade="BF"/>
                <w:kern w:val="0"/>
                <w:sz w:val="18"/>
                <w:szCs w:val="18"/>
                <w:lang w:bidi="ar"/>
              </w:rPr>
            </w:pPr>
            <w:r w:rsidRPr="009C0C03">
              <w:rPr>
                <w:rFonts w:ascii="Arial" w:eastAsia="宋体" w:hAnsi="Arial" w:cs="Arial"/>
                <w:color w:val="323E4F" w:themeColor="text2" w:themeShade="BF"/>
                <w:kern w:val="0"/>
                <w:sz w:val="18"/>
                <w:szCs w:val="18"/>
                <w:lang w:bidi="ar"/>
              </w:rPr>
              <w:t>5 years</w:t>
            </w:r>
          </w:p>
        </w:tc>
      </w:tr>
    </w:tbl>
    <w:p w14:paraId="4EA89817" w14:textId="77777777" w:rsidR="0003359C" w:rsidRDefault="0003359C" w:rsidP="00694508">
      <w:pPr>
        <w:spacing w:before="58" w:line="360" w:lineRule="auto"/>
        <w:ind w:right="592"/>
        <w:jc w:val="left"/>
        <w:rPr>
          <w:rFonts w:ascii="Arial" w:eastAsiaTheme="minorHAnsi" w:hAnsi="Arial" w:cs="Arial"/>
          <w:b/>
          <w:bCs/>
          <w:color w:val="2F5496" w:themeColor="accent1" w:themeShade="BF"/>
          <w:sz w:val="28"/>
          <w:szCs w:val="28"/>
        </w:rPr>
      </w:pPr>
    </w:p>
    <w:p w14:paraId="0A048ABC" w14:textId="472EFBE0" w:rsidR="00DC46A3" w:rsidRPr="00BC7A15" w:rsidRDefault="00023DA8" w:rsidP="00DD3F61">
      <w:pPr>
        <w:spacing w:before="58" w:line="360" w:lineRule="auto"/>
        <w:ind w:right="592"/>
        <w:jc w:val="left"/>
        <w:rPr>
          <w:rFonts w:ascii="Arial" w:eastAsiaTheme="minorHAnsi" w:hAnsi="Arial" w:cs="Arial"/>
          <w:b/>
          <w:bCs/>
          <w:color w:val="2F5496" w:themeColor="accent1" w:themeShade="BF"/>
          <w:sz w:val="28"/>
          <w:szCs w:val="28"/>
        </w:rPr>
      </w:pPr>
      <w:r w:rsidRPr="00BC7A15">
        <w:rPr>
          <w:rFonts w:ascii="Arial" w:hAnsi="Arial" w:cs="Arial"/>
          <w:noProof/>
          <w:color w:val="3B3838" w:themeColor="background2" w:themeShade="40"/>
        </w:rPr>
        <w:drawing>
          <wp:anchor distT="0" distB="0" distL="114300" distR="114300" simplePos="0" relativeHeight="251668480" behindDoc="1" locked="0" layoutInCell="1" allowOverlap="1" wp14:anchorId="0414F4AB" wp14:editId="2B413967">
            <wp:simplePos x="0" y="0"/>
            <wp:positionH relativeFrom="column">
              <wp:posOffset>118110</wp:posOffset>
            </wp:positionH>
            <wp:positionV relativeFrom="paragraph">
              <wp:posOffset>622935</wp:posOffset>
            </wp:positionV>
            <wp:extent cx="5513705" cy="4152900"/>
            <wp:effectExtent l="0" t="0" r="0" b="0"/>
            <wp:wrapTight wrapText="bothSides">
              <wp:wrapPolygon edited="0">
                <wp:start x="0" y="0"/>
                <wp:lineTo x="0" y="21501"/>
                <wp:lineTo x="21493" y="21501"/>
                <wp:lineTo x="21493" y="0"/>
                <wp:lineTo x="0" y="0"/>
              </wp:wrapPolygon>
            </wp:wrapTight>
            <wp:docPr id="14" name="图片 14" descr="微信图片_20230508104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微信图片_20230508104157"/>
                    <pic:cNvPicPr>
                      <a:picLocks noChangeAspect="1"/>
                    </pic:cNvPicPr>
                  </pic:nvPicPr>
                  <pic:blipFill>
                    <a:blip r:embed="rId11"/>
                    <a:stretch>
                      <a:fillRect/>
                    </a:stretch>
                  </pic:blipFill>
                  <pic:spPr>
                    <a:xfrm>
                      <a:off x="0" y="0"/>
                      <a:ext cx="5513705" cy="4152900"/>
                    </a:xfrm>
                    <a:prstGeom prst="rect">
                      <a:avLst/>
                    </a:prstGeom>
                  </pic:spPr>
                </pic:pic>
              </a:graphicData>
            </a:graphic>
            <wp14:sizeRelH relativeFrom="margin">
              <wp14:pctWidth>0</wp14:pctWidth>
            </wp14:sizeRelH>
            <wp14:sizeRelV relativeFrom="margin">
              <wp14:pctHeight>0</wp14:pctHeight>
            </wp14:sizeRelV>
          </wp:anchor>
        </w:drawing>
      </w:r>
      <w:r w:rsidR="00DC46A3" w:rsidRPr="00BC7A15">
        <w:rPr>
          <w:rFonts w:ascii="Arial" w:eastAsiaTheme="minorHAnsi" w:hAnsi="Arial" w:cs="Arial"/>
          <w:b/>
          <w:bCs/>
          <w:color w:val="2F5496" w:themeColor="accent1" w:themeShade="BF"/>
          <w:sz w:val="28"/>
          <w:szCs w:val="28"/>
        </w:rPr>
        <w:t>Installation method</w:t>
      </w:r>
    </w:p>
    <w:p w14:paraId="1A5D18BC" w14:textId="480D742F" w:rsidR="00023DA8" w:rsidRDefault="00023DA8">
      <w:pPr>
        <w:rPr>
          <w:rFonts w:ascii="Arial" w:hAnsi="Arial" w:cs="Arial"/>
        </w:rPr>
      </w:pPr>
    </w:p>
    <w:p w14:paraId="76E0B01B" w14:textId="5E43E7E9" w:rsidR="00023DA8" w:rsidRDefault="00023DA8">
      <w:pPr>
        <w:rPr>
          <w:rFonts w:ascii="Arial" w:hAnsi="Arial" w:cs="Arial"/>
        </w:rPr>
      </w:pPr>
    </w:p>
    <w:p w14:paraId="7F77FB62" w14:textId="77777777" w:rsidR="00023DA8" w:rsidRDefault="00023DA8">
      <w:pPr>
        <w:rPr>
          <w:rFonts w:ascii="Arial" w:hAnsi="Arial" w:cs="Arial"/>
        </w:rPr>
      </w:pPr>
    </w:p>
    <w:p w14:paraId="7F04F32A" w14:textId="77777777" w:rsidR="00023DA8" w:rsidRDefault="00023DA8">
      <w:pPr>
        <w:rPr>
          <w:rFonts w:ascii="Arial" w:hAnsi="Arial" w:cs="Arial"/>
        </w:rPr>
      </w:pPr>
    </w:p>
    <w:p w14:paraId="7A64CF07" w14:textId="77777777" w:rsidR="00023DA8" w:rsidRDefault="00023DA8">
      <w:pPr>
        <w:rPr>
          <w:rFonts w:ascii="Arial" w:hAnsi="Arial" w:cs="Arial"/>
        </w:rPr>
      </w:pPr>
    </w:p>
    <w:p w14:paraId="795EF2A7" w14:textId="77777777" w:rsidR="00023DA8" w:rsidRDefault="00023DA8">
      <w:pPr>
        <w:rPr>
          <w:rFonts w:ascii="Arial" w:hAnsi="Arial" w:cs="Arial"/>
        </w:rPr>
      </w:pPr>
    </w:p>
    <w:p w14:paraId="0C582C86" w14:textId="77777777" w:rsidR="00023DA8" w:rsidRDefault="00023DA8">
      <w:pPr>
        <w:rPr>
          <w:rFonts w:ascii="Arial" w:hAnsi="Arial" w:cs="Arial"/>
        </w:rPr>
      </w:pPr>
    </w:p>
    <w:p w14:paraId="6F7C3A0E" w14:textId="77777777" w:rsidR="00023DA8" w:rsidRDefault="00023DA8">
      <w:pPr>
        <w:rPr>
          <w:rFonts w:ascii="Arial" w:hAnsi="Arial" w:cs="Arial"/>
        </w:rPr>
      </w:pPr>
    </w:p>
    <w:p w14:paraId="33775E1D" w14:textId="77777777" w:rsidR="00023DA8" w:rsidRDefault="00023DA8">
      <w:pPr>
        <w:rPr>
          <w:rFonts w:ascii="Arial" w:hAnsi="Arial" w:cs="Arial"/>
        </w:rPr>
      </w:pPr>
    </w:p>
    <w:p w14:paraId="29BCC2D9" w14:textId="77777777" w:rsidR="00023DA8" w:rsidRDefault="00023DA8">
      <w:pPr>
        <w:rPr>
          <w:rFonts w:ascii="Arial" w:hAnsi="Arial" w:cs="Arial"/>
        </w:rPr>
      </w:pPr>
    </w:p>
    <w:p w14:paraId="149F74B0" w14:textId="77777777" w:rsidR="00023DA8" w:rsidRDefault="00023DA8">
      <w:pPr>
        <w:rPr>
          <w:rFonts w:ascii="Arial" w:hAnsi="Arial" w:cs="Arial"/>
        </w:rPr>
      </w:pPr>
    </w:p>
    <w:p w14:paraId="3983DFDD" w14:textId="77777777" w:rsidR="00023DA8" w:rsidRDefault="00023DA8">
      <w:pPr>
        <w:rPr>
          <w:rFonts w:ascii="Arial" w:hAnsi="Arial" w:cs="Arial"/>
        </w:rPr>
      </w:pPr>
    </w:p>
    <w:p w14:paraId="31DEB684" w14:textId="77777777" w:rsidR="00023DA8" w:rsidRDefault="00023DA8">
      <w:pPr>
        <w:rPr>
          <w:rFonts w:ascii="Arial" w:hAnsi="Arial" w:cs="Arial"/>
        </w:rPr>
      </w:pPr>
    </w:p>
    <w:p w14:paraId="29216335" w14:textId="77777777" w:rsidR="00023DA8" w:rsidRDefault="00023DA8">
      <w:pPr>
        <w:rPr>
          <w:rFonts w:ascii="Arial" w:hAnsi="Arial" w:cs="Arial"/>
        </w:rPr>
      </w:pPr>
    </w:p>
    <w:p w14:paraId="55644C05" w14:textId="77777777" w:rsidR="00023DA8" w:rsidRDefault="00023DA8">
      <w:pPr>
        <w:rPr>
          <w:rFonts w:ascii="Arial" w:hAnsi="Arial" w:cs="Arial"/>
        </w:rPr>
      </w:pPr>
    </w:p>
    <w:p w14:paraId="41885592" w14:textId="77777777" w:rsidR="00023DA8" w:rsidRDefault="00023DA8">
      <w:pPr>
        <w:rPr>
          <w:rFonts w:ascii="Arial" w:hAnsi="Arial" w:cs="Arial"/>
        </w:rPr>
      </w:pPr>
    </w:p>
    <w:p w14:paraId="23482304" w14:textId="77777777" w:rsidR="00023DA8" w:rsidRDefault="00023DA8">
      <w:pPr>
        <w:rPr>
          <w:rFonts w:ascii="Arial" w:hAnsi="Arial" w:cs="Arial"/>
        </w:rPr>
      </w:pPr>
    </w:p>
    <w:p w14:paraId="7F5C5E5D" w14:textId="77777777" w:rsidR="00023DA8" w:rsidRDefault="00023DA8">
      <w:pPr>
        <w:rPr>
          <w:rFonts w:ascii="Arial" w:hAnsi="Arial" w:cs="Arial"/>
        </w:rPr>
      </w:pPr>
    </w:p>
    <w:p w14:paraId="474D120D" w14:textId="77777777" w:rsidR="00023DA8" w:rsidRDefault="00023DA8">
      <w:pPr>
        <w:rPr>
          <w:rFonts w:ascii="Arial" w:hAnsi="Arial" w:cs="Arial"/>
        </w:rPr>
      </w:pPr>
    </w:p>
    <w:p w14:paraId="73AB6C0E" w14:textId="77777777" w:rsidR="00023DA8" w:rsidRDefault="00023DA8">
      <w:pPr>
        <w:rPr>
          <w:rFonts w:ascii="Arial" w:hAnsi="Arial" w:cs="Arial"/>
        </w:rPr>
      </w:pPr>
    </w:p>
    <w:p w14:paraId="224A41DF" w14:textId="77777777" w:rsidR="00023DA8" w:rsidRDefault="00023DA8">
      <w:pPr>
        <w:rPr>
          <w:rFonts w:ascii="Arial" w:hAnsi="Arial" w:cs="Arial"/>
        </w:rPr>
      </w:pPr>
    </w:p>
    <w:sectPr w:rsidR="00023DA8">
      <w:headerReference w:type="even" r:id="rId12"/>
      <w:headerReference w:type="default" r:id="rId13"/>
      <w:footerReference w:type="default" r:id="rId14"/>
      <w:headerReference w:type="first" r:id="rId15"/>
      <w:pgSz w:w="11906" w:h="16838"/>
      <w:pgMar w:top="993" w:right="1274" w:bottom="709" w:left="1134" w:header="851" w:footer="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95F69" w14:textId="77777777" w:rsidR="006C59D3" w:rsidRDefault="006C59D3">
      <w:r>
        <w:separator/>
      </w:r>
    </w:p>
  </w:endnote>
  <w:endnote w:type="continuationSeparator" w:id="0">
    <w:p w14:paraId="1A9A842B" w14:textId="77777777" w:rsidR="006C59D3" w:rsidRDefault="006C5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Lucida Sans">
    <w:panose1 w:val="020B0602030504020204"/>
    <w:charset w:val="00"/>
    <w:family w:val="swiss"/>
    <w:pitch w:val="variable"/>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F81B4" w14:textId="77777777" w:rsidR="00AA4C4E" w:rsidRDefault="00AA4C4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4EFC6" w14:textId="77777777" w:rsidR="006C59D3" w:rsidRDefault="006C59D3">
      <w:r>
        <w:separator/>
      </w:r>
    </w:p>
  </w:footnote>
  <w:footnote w:type="continuationSeparator" w:id="0">
    <w:p w14:paraId="571723AC" w14:textId="77777777" w:rsidR="006C59D3" w:rsidRDefault="006C59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D7EB9" w14:textId="77777777" w:rsidR="009436E4" w:rsidRDefault="009436E4" w:rsidP="009436E4">
    <w:pPr>
      <w:spacing w:line="360" w:lineRule="auto"/>
      <w:rPr>
        <w:rFonts w:ascii="Arial Narrow" w:hAnsi="Arial Narrow" w:cs="Arial"/>
        <w:color w:val="4472C4" w:themeColor="accent1"/>
        <w:sz w:val="20"/>
        <w:szCs w:val="20"/>
      </w:rPr>
    </w:pPr>
    <w:r w:rsidRPr="009436E4">
      <w:rPr>
        <w:rFonts w:ascii="Arial Narrow" w:hAnsi="Arial Narrow" w:cs="Arial"/>
        <w:noProof/>
      </w:rPr>
      <w:drawing>
        <wp:anchor distT="0" distB="0" distL="114300" distR="114300" simplePos="0" relativeHeight="251663360" behindDoc="1" locked="0" layoutInCell="1" allowOverlap="1" wp14:anchorId="07885B0B" wp14:editId="05D55F6F">
          <wp:simplePos x="0" y="0"/>
          <wp:positionH relativeFrom="margin">
            <wp:posOffset>5186045</wp:posOffset>
          </wp:positionH>
          <wp:positionV relativeFrom="paragraph">
            <wp:posOffset>-99060</wp:posOffset>
          </wp:positionV>
          <wp:extent cx="1440180" cy="274320"/>
          <wp:effectExtent l="0" t="0" r="7620" b="0"/>
          <wp:wrapTight wrapText="bothSides">
            <wp:wrapPolygon edited="0">
              <wp:start x="0" y="0"/>
              <wp:lineTo x="0" y="19500"/>
              <wp:lineTo x="21429" y="19500"/>
              <wp:lineTo x="21429" y="0"/>
              <wp:lineTo x="0" y="0"/>
            </wp:wrapPolygon>
          </wp:wrapTight>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40180" cy="274320"/>
                  </a:xfrm>
                  <a:prstGeom prst="rect">
                    <a:avLst/>
                  </a:prstGeom>
                </pic:spPr>
              </pic:pic>
            </a:graphicData>
          </a:graphic>
          <wp14:sizeRelH relativeFrom="margin">
            <wp14:pctWidth>0</wp14:pctWidth>
          </wp14:sizeRelH>
          <wp14:sizeRelV relativeFrom="margin">
            <wp14:pctHeight>0</wp14:pctHeight>
          </wp14:sizeRelV>
        </wp:anchor>
      </w:drawing>
    </w:r>
  </w:p>
  <w:p w14:paraId="49533E39" w14:textId="77777777" w:rsidR="009436E4" w:rsidRDefault="009436E4" w:rsidP="009436E4">
    <w:pPr>
      <w:spacing w:line="360" w:lineRule="auto"/>
      <w:jc w:val="right"/>
      <w:rPr>
        <w:rFonts w:ascii="Arial Narrow" w:hAnsi="Arial Narrow" w:cs="Arial"/>
        <w:color w:val="2F5496" w:themeColor="accent1" w:themeShade="BF"/>
        <w:sz w:val="15"/>
        <w:szCs w:val="15"/>
      </w:rPr>
    </w:pPr>
    <w:r w:rsidRPr="009436E4">
      <w:rPr>
        <w:rFonts w:ascii="Arial Narrow" w:hAnsi="Arial Narrow" w:cs="Arial"/>
        <w:color w:val="2F5496" w:themeColor="accent1" w:themeShade="BF"/>
        <w:sz w:val="15"/>
        <w:szCs w:val="15"/>
      </w:rPr>
      <w:t>YOUR ONE-STOP ICT CONNECTIVITY SOLUTION PROVIDER</w:t>
    </w:r>
  </w:p>
  <w:p w14:paraId="1986E155" w14:textId="77777777" w:rsidR="00950462" w:rsidRPr="009436E4" w:rsidRDefault="009436E4" w:rsidP="009436E4">
    <w:pPr>
      <w:spacing w:line="360" w:lineRule="auto"/>
      <w:jc w:val="right"/>
      <w:rPr>
        <w:rFonts w:ascii="Arial Narrow" w:hAnsi="Arial Narrow" w:cs="Arial"/>
        <w:color w:val="2F5496" w:themeColor="accent1" w:themeShade="BF"/>
        <w:sz w:val="15"/>
        <w:szCs w:val="15"/>
      </w:rPr>
    </w:pPr>
    <w:r>
      <w:rPr>
        <w:rFonts w:ascii="Arial Narrow" w:hAnsi="Arial Narrow" w:cs="Arial"/>
        <w:noProof/>
        <w:color w:val="4472C4" w:themeColor="accent1"/>
        <w:sz w:val="15"/>
        <w:szCs w:val="15"/>
      </w:rPr>
      <mc:AlternateContent>
        <mc:Choice Requires="wps">
          <w:drawing>
            <wp:anchor distT="0" distB="0" distL="114300" distR="114300" simplePos="0" relativeHeight="251664384" behindDoc="0" locked="0" layoutInCell="1" allowOverlap="1" wp14:anchorId="1B6F987C" wp14:editId="550F8BD3">
              <wp:simplePos x="0" y="0"/>
              <wp:positionH relativeFrom="margin">
                <wp:align>left</wp:align>
              </wp:positionH>
              <wp:positionV relativeFrom="paragraph">
                <wp:posOffset>67310</wp:posOffset>
              </wp:positionV>
              <wp:extent cx="6652260" cy="0"/>
              <wp:effectExtent l="0" t="0" r="0" b="0"/>
              <wp:wrapNone/>
              <wp:docPr id="8" name="直接连接符 8"/>
              <wp:cNvGraphicFramePr/>
              <a:graphic xmlns:a="http://schemas.openxmlformats.org/drawingml/2006/main">
                <a:graphicData uri="http://schemas.microsoft.com/office/word/2010/wordprocessingShape">
                  <wps:wsp>
                    <wps:cNvCnPr/>
                    <wps:spPr>
                      <a:xfrm>
                        <a:off x="0" y="0"/>
                        <a:ext cx="665226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E44058" id="直接连接符 8" o:spid="_x0000_s1026" style="position:absolute;left:0;text-align:lef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3pt" to="523.8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" strokecolor="#4472c4 [3204]" strokeweight="1.5pt">
              <v:stroke joinstyle="miter"/>
              <w10:wrap anchorx="margin"/>
            </v:line>
          </w:pict>
        </mc:Fallback>
      </mc:AlternateContent>
    </w:r>
    <w:r w:rsidR="009720A9" w:rsidRPr="009436E4">
      <w:rPr>
        <w:rFonts w:ascii="Arial Narrow" w:hAnsi="Arial Narrow" w:cs="Arial"/>
        <w:noProof/>
        <w:color w:val="2F5496" w:themeColor="accent1" w:themeShade="BF"/>
        <w:sz w:val="15"/>
        <w:szCs w:val="15"/>
      </w:rPr>
      <mc:AlternateContent>
        <mc:Choice Requires="wps">
          <w:drawing>
            <wp:anchor distT="0" distB="0" distL="114300" distR="114300" simplePos="0" relativeHeight="251659264" behindDoc="0" locked="0" layoutInCell="1" allowOverlap="1" wp14:anchorId="38FC9E98" wp14:editId="4E5CFE37">
              <wp:simplePos x="0" y="0"/>
              <wp:positionH relativeFrom="page">
                <wp:align>center</wp:align>
              </wp:positionH>
              <wp:positionV relativeFrom="page">
                <wp:align>center</wp:align>
              </wp:positionV>
              <wp:extent cx="7376160" cy="9555480"/>
              <wp:effectExtent l="0" t="0" r="26670" b="26670"/>
              <wp:wrapNone/>
              <wp:docPr id="222" name="矩形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3F11258" id="矩形 222" o:spid="_x0000_s1026" style="position:absolute;left:0;text-align:left;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13jgIAAI0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" filled="f" strokecolor="#747070 [1614]" strokeweight="1.25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02AD4" w14:textId="77777777" w:rsidR="00AA4C4E" w:rsidRDefault="00AA4C4E">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369F1" w14:textId="77777777" w:rsidR="00AA4C4E" w:rsidRPr="000237C4" w:rsidRDefault="00000000">
    <w:pPr>
      <w:pStyle w:val="a7"/>
      <w:tabs>
        <w:tab w:val="left" w:pos="4572"/>
        <w:tab w:val="center" w:pos="4749"/>
      </w:tabs>
      <w:jc w:val="left"/>
    </w:pPr>
    <w:r>
      <w:t xml:space="preserve">                                                                      </w:t>
    </w:r>
    <w:r>
      <w:rPr>
        <w:noProof/>
      </w:rPr>
      <w:drawing>
        <wp:inline distT="0" distB="0" distL="0" distR="0" wp14:anchorId="60916B61" wp14:editId="45D15B8E">
          <wp:extent cx="2004060" cy="28956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98"/>
                  <pic:cNvPicPr>
                    <a:picLocks noChangeAspect="1"/>
                  </pic:cNvPicPr>
                </pic:nvPicPr>
                <pic:blipFill>
                  <a:blip r:embed="rId1"/>
                  <a:stretch>
                    <a:fillRect/>
                  </a:stretch>
                </pic:blipFill>
                <pic:spPr>
                  <a:xfrm>
                    <a:off x="0" y="0"/>
                    <a:ext cx="2004234" cy="28958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7BB4E" w14:textId="77777777" w:rsidR="00AA4C4E" w:rsidRDefault="00AA4C4E">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F092B84"/>
    <w:multiLevelType w:val="multilevel"/>
    <w:tmpl w:val="CF092B84"/>
    <w:lvl w:ilvl="0">
      <w:numFmt w:val="bullet"/>
      <w:lvlText w:val="•"/>
      <w:lvlJc w:val="left"/>
      <w:pPr>
        <w:ind w:left="180" w:hanging="181"/>
      </w:pPr>
      <w:rPr>
        <w:rFonts w:ascii="Arial" w:eastAsia="Arial" w:hAnsi="Arial" w:cs="Arial" w:hint="default"/>
        <w:w w:val="94"/>
        <w:sz w:val="15"/>
        <w:szCs w:val="15"/>
        <w:lang w:val="en-US" w:eastAsia="en-US" w:bidi="ar-SA"/>
      </w:rPr>
    </w:lvl>
    <w:lvl w:ilvl="1">
      <w:numFmt w:val="bullet"/>
      <w:lvlText w:val="•"/>
      <w:lvlJc w:val="left"/>
      <w:pPr>
        <w:ind w:left="564" w:hanging="181"/>
      </w:pPr>
      <w:rPr>
        <w:rFonts w:hint="default"/>
        <w:lang w:val="en-US" w:eastAsia="en-US" w:bidi="ar-SA"/>
      </w:rPr>
    </w:lvl>
    <w:lvl w:ilvl="2">
      <w:numFmt w:val="bullet"/>
      <w:lvlText w:val="•"/>
      <w:lvlJc w:val="left"/>
      <w:pPr>
        <w:ind w:left="949" w:hanging="181"/>
      </w:pPr>
      <w:rPr>
        <w:rFonts w:hint="default"/>
        <w:lang w:val="en-US" w:eastAsia="en-US" w:bidi="ar-SA"/>
      </w:rPr>
    </w:lvl>
    <w:lvl w:ilvl="3">
      <w:numFmt w:val="bullet"/>
      <w:lvlText w:val="•"/>
      <w:lvlJc w:val="left"/>
      <w:pPr>
        <w:ind w:left="1333" w:hanging="181"/>
      </w:pPr>
      <w:rPr>
        <w:rFonts w:hint="default"/>
        <w:lang w:val="en-US" w:eastAsia="en-US" w:bidi="ar-SA"/>
      </w:rPr>
    </w:lvl>
    <w:lvl w:ilvl="4">
      <w:numFmt w:val="bullet"/>
      <w:lvlText w:val="•"/>
      <w:lvlJc w:val="left"/>
      <w:pPr>
        <w:ind w:left="1718" w:hanging="181"/>
      </w:pPr>
      <w:rPr>
        <w:rFonts w:hint="default"/>
        <w:lang w:val="en-US" w:eastAsia="en-US" w:bidi="ar-SA"/>
      </w:rPr>
    </w:lvl>
    <w:lvl w:ilvl="5">
      <w:numFmt w:val="bullet"/>
      <w:lvlText w:val="•"/>
      <w:lvlJc w:val="left"/>
      <w:pPr>
        <w:ind w:left="2103" w:hanging="181"/>
      </w:pPr>
      <w:rPr>
        <w:rFonts w:hint="default"/>
        <w:lang w:val="en-US" w:eastAsia="en-US" w:bidi="ar-SA"/>
      </w:rPr>
    </w:lvl>
    <w:lvl w:ilvl="6">
      <w:numFmt w:val="bullet"/>
      <w:lvlText w:val="•"/>
      <w:lvlJc w:val="left"/>
      <w:pPr>
        <w:ind w:left="2487" w:hanging="181"/>
      </w:pPr>
      <w:rPr>
        <w:rFonts w:hint="default"/>
        <w:lang w:val="en-US" w:eastAsia="en-US" w:bidi="ar-SA"/>
      </w:rPr>
    </w:lvl>
    <w:lvl w:ilvl="7">
      <w:numFmt w:val="bullet"/>
      <w:lvlText w:val="•"/>
      <w:lvlJc w:val="left"/>
      <w:pPr>
        <w:ind w:left="2872" w:hanging="181"/>
      </w:pPr>
      <w:rPr>
        <w:rFonts w:hint="default"/>
        <w:lang w:val="en-US" w:eastAsia="en-US" w:bidi="ar-SA"/>
      </w:rPr>
    </w:lvl>
    <w:lvl w:ilvl="8">
      <w:numFmt w:val="bullet"/>
      <w:lvlText w:val="•"/>
      <w:lvlJc w:val="left"/>
      <w:pPr>
        <w:ind w:left="3257" w:hanging="181"/>
      </w:pPr>
      <w:rPr>
        <w:rFonts w:hint="default"/>
        <w:lang w:val="en-US" w:eastAsia="en-US" w:bidi="ar-SA"/>
      </w:rPr>
    </w:lvl>
  </w:abstractNum>
  <w:abstractNum w:abstractNumId="1" w15:restartNumberingAfterBreak="0">
    <w:nsid w:val="DFCFA602"/>
    <w:multiLevelType w:val="singleLevel"/>
    <w:tmpl w:val="DFCFA602"/>
    <w:lvl w:ilvl="0">
      <w:start w:val="1"/>
      <w:numFmt w:val="decimal"/>
      <w:suff w:val="nothing"/>
      <w:lvlText w:val="%1-"/>
      <w:lvlJc w:val="left"/>
    </w:lvl>
  </w:abstractNum>
  <w:num w:numId="1" w16cid:durableId="1932665225">
    <w:abstractNumId w:val="0"/>
  </w:num>
  <w:num w:numId="2" w16cid:durableId="1784689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zFhZGY0ZTViYWQyN2I0ZGJhNDk0OThkMjNkNmQ2MDYifQ=="/>
  </w:docVars>
  <w:rsids>
    <w:rsidRoot w:val="003566C9"/>
    <w:rsid w:val="000237C4"/>
    <w:rsid w:val="00023DA8"/>
    <w:rsid w:val="00025740"/>
    <w:rsid w:val="00026609"/>
    <w:rsid w:val="000312F9"/>
    <w:rsid w:val="0003359C"/>
    <w:rsid w:val="000377E6"/>
    <w:rsid w:val="00043F30"/>
    <w:rsid w:val="00053F3B"/>
    <w:rsid w:val="00055C8A"/>
    <w:rsid w:val="00055CC2"/>
    <w:rsid w:val="00056FAB"/>
    <w:rsid w:val="00060C66"/>
    <w:rsid w:val="00062657"/>
    <w:rsid w:val="00066E93"/>
    <w:rsid w:val="000721D9"/>
    <w:rsid w:val="0008259B"/>
    <w:rsid w:val="00090F22"/>
    <w:rsid w:val="000A10ED"/>
    <w:rsid w:val="000C0DF4"/>
    <w:rsid w:val="000E07D3"/>
    <w:rsid w:val="000E65E7"/>
    <w:rsid w:val="000F2CB5"/>
    <w:rsid w:val="000F5FC6"/>
    <w:rsid w:val="001128FA"/>
    <w:rsid w:val="00125EDC"/>
    <w:rsid w:val="001566AC"/>
    <w:rsid w:val="001843BB"/>
    <w:rsid w:val="00185EB9"/>
    <w:rsid w:val="00194E33"/>
    <w:rsid w:val="001A05DE"/>
    <w:rsid w:val="001B78A9"/>
    <w:rsid w:val="001C6159"/>
    <w:rsid w:val="001D18F8"/>
    <w:rsid w:val="001D1A25"/>
    <w:rsid w:val="001F5016"/>
    <w:rsid w:val="002071DB"/>
    <w:rsid w:val="00211A51"/>
    <w:rsid w:val="002140BB"/>
    <w:rsid w:val="002322E0"/>
    <w:rsid w:val="002330B5"/>
    <w:rsid w:val="002344AA"/>
    <w:rsid w:val="0026334E"/>
    <w:rsid w:val="002719F6"/>
    <w:rsid w:val="002760F0"/>
    <w:rsid w:val="002A1FCC"/>
    <w:rsid w:val="002A521C"/>
    <w:rsid w:val="002B1A8D"/>
    <w:rsid w:val="002E2DE8"/>
    <w:rsid w:val="0034626B"/>
    <w:rsid w:val="00351803"/>
    <w:rsid w:val="00356241"/>
    <w:rsid w:val="003566C9"/>
    <w:rsid w:val="00374035"/>
    <w:rsid w:val="00376543"/>
    <w:rsid w:val="003A39BC"/>
    <w:rsid w:val="003A3E74"/>
    <w:rsid w:val="003C020E"/>
    <w:rsid w:val="003C65A4"/>
    <w:rsid w:val="003C6715"/>
    <w:rsid w:val="003D18B8"/>
    <w:rsid w:val="003F20D8"/>
    <w:rsid w:val="003F4B56"/>
    <w:rsid w:val="003F601B"/>
    <w:rsid w:val="00402EAD"/>
    <w:rsid w:val="004448DD"/>
    <w:rsid w:val="00457FA8"/>
    <w:rsid w:val="00487FCE"/>
    <w:rsid w:val="0049113B"/>
    <w:rsid w:val="004A2763"/>
    <w:rsid w:val="004C44DF"/>
    <w:rsid w:val="004D0E82"/>
    <w:rsid w:val="004D45F1"/>
    <w:rsid w:val="004D5A02"/>
    <w:rsid w:val="004E2365"/>
    <w:rsid w:val="004E448A"/>
    <w:rsid w:val="004F5CC7"/>
    <w:rsid w:val="004F6A92"/>
    <w:rsid w:val="00516355"/>
    <w:rsid w:val="00522F21"/>
    <w:rsid w:val="00524D9D"/>
    <w:rsid w:val="0052609D"/>
    <w:rsid w:val="005371D2"/>
    <w:rsid w:val="005379E4"/>
    <w:rsid w:val="00542DEF"/>
    <w:rsid w:val="00545EDD"/>
    <w:rsid w:val="00553972"/>
    <w:rsid w:val="00556BE3"/>
    <w:rsid w:val="00583A51"/>
    <w:rsid w:val="00585737"/>
    <w:rsid w:val="00587324"/>
    <w:rsid w:val="00596BA8"/>
    <w:rsid w:val="005A789C"/>
    <w:rsid w:val="005B1417"/>
    <w:rsid w:val="005B17FF"/>
    <w:rsid w:val="005B6BD2"/>
    <w:rsid w:val="005C6C0B"/>
    <w:rsid w:val="005D2C93"/>
    <w:rsid w:val="005D51AB"/>
    <w:rsid w:val="005E369A"/>
    <w:rsid w:val="006224AA"/>
    <w:rsid w:val="00625627"/>
    <w:rsid w:val="00631344"/>
    <w:rsid w:val="00647109"/>
    <w:rsid w:val="00647706"/>
    <w:rsid w:val="006630E4"/>
    <w:rsid w:val="00672B89"/>
    <w:rsid w:val="00674E65"/>
    <w:rsid w:val="00683B9D"/>
    <w:rsid w:val="006843C5"/>
    <w:rsid w:val="00694508"/>
    <w:rsid w:val="006C2C82"/>
    <w:rsid w:val="006C59D3"/>
    <w:rsid w:val="006C71EB"/>
    <w:rsid w:val="006C72C5"/>
    <w:rsid w:val="006C7FDB"/>
    <w:rsid w:val="006D0E26"/>
    <w:rsid w:val="006D3ED6"/>
    <w:rsid w:val="006F0019"/>
    <w:rsid w:val="0072158E"/>
    <w:rsid w:val="00742FB7"/>
    <w:rsid w:val="00770B68"/>
    <w:rsid w:val="00771AEA"/>
    <w:rsid w:val="007832B9"/>
    <w:rsid w:val="00784E25"/>
    <w:rsid w:val="00787B67"/>
    <w:rsid w:val="0079687D"/>
    <w:rsid w:val="007A012D"/>
    <w:rsid w:val="007D2DD1"/>
    <w:rsid w:val="007D30DF"/>
    <w:rsid w:val="007D5DED"/>
    <w:rsid w:val="007E7460"/>
    <w:rsid w:val="007E7F9F"/>
    <w:rsid w:val="007F7D7B"/>
    <w:rsid w:val="00834BC5"/>
    <w:rsid w:val="008421AF"/>
    <w:rsid w:val="008423B7"/>
    <w:rsid w:val="00864B81"/>
    <w:rsid w:val="00866EF2"/>
    <w:rsid w:val="008707FE"/>
    <w:rsid w:val="00870984"/>
    <w:rsid w:val="0087539B"/>
    <w:rsid w:val="0089435F"/>
    <w:rsid w:val="008A4A52"/>
    <w:rsid w:val="008B67E2"/>
    <w:rsid w:val="008C1918"/>
    <w:rsid w:val="008D0EB1"/>
    <w:rsid w:val="008D647F"/>
    <w:rsid w:val="00900176"/>
    <w:rsid w:val="00933C06"/>
    <w:rsid w:val="009371B0"/>
    <w:rsid w:val="009436E4"/>
    <w:rsid w:val="00950462"/>
    <w:rsid w:val="009519D3"/>
    <w:rsid w:val="009573EE"/>
    <w:rsid w:val="00971793"/>
    <w:rsid w:val="009720A9"/>
    <w:rsid w:val="009956CB"/>
    <w:rsid w:val="009A3A24"/>
    <w:rsid w:val="009A775B"/>
    <w:rsid w:val="009C0C03"/>
    <w:rsid w:val="009E1A0E"/>
    <w:rsid w:val="009F324E"/>
    <w:rsid w:val="009F4511"/>
    <w:rsid w:val="00A074BD"/>
    <w:rsid w:val="00A314E7"/>
    <w:rsid w:val="00A42975"/>
    <w:rsid w:val="00A43EB3"/>
    <w:rsid w:val="00A630B1"/>
    <w:rsid w:val="00A80C0C"/>
    <w:rsid w:val="00AA06B3"/>
    <w:rsid w:val="00AA4C4E"/>
    <w:rsid w:val="00AC1B9F"/>
    <w:rsid w:val="00AD62F2"/>
    <w:rsid w:val="00AF6B9F"/>
    <w:rsid w:val="00B00931"/>
    <w:rsid w:val="00B04F73"/>
    <w:rsid w:val="00B06C49"/>
    <w:rsid w:val="00B1391B"/>
    <w:rsid w:val="00B17FBF"/>
    <w:rsid w:val="00B248E1"/>
    <w:rsid w:val="00B50604"/>
    <w:rsid w:val="00B645DD"/>
    <w:rsid w:val="00B66DB6"/>
    <w:rsid w:val="00B849EF"/>
    <w:rsid w:val="00BA3852"/>
    <w:rsid w:val="00BC7A15"/>
    <w:rsid w:val="00BC7E0A"/>
    <w:rsid w:val="00BD7014"/>
    <w:rsid w:val="00BE76D6"/>
    <w:rsid w:val="00C002B1"/>
    <w:rsid w:val="00C07759"/>
    <w:rsid w:val="00C078E6"/>
    <w:rsid w:val="00C36566"/>
    <w:rsid w:val="00C51DDF"/>
    <w:rsid w:val="00C61414"/>
    <w:rsid w:val="00C813A0"/>
    <w:rsid w:val="00C85BA1"/>
    <w:rsid w:val="00CA0F5D"/>
    <w:rsid w:val="00CB6300"/>
    <w:rsid w:val="00CE37F4"/>
    <w:rsid w:val="00CF0824"/>
    <w:rsid w:val="00CF74E5"/>
    <w:rsid w:val="00D05CDB"/>
    <w:rsid w:val="00D209E5"/>
    <w:rsid w:val="00D365E9"/>
    <w:rsid w:val="00D829D7"/>
    <w:rsid w:val="00DA5307"/>
    <w:rsid w:val="00DB7CD9"/>
    <w:rsid w:val="00DC46A3"/>
    <w:rsid w:val="00DD3F61"/>
    <w:rsid w:val="00DD50E4"/>
    <w:rsid w:val="00DD6A68"/>
    <w:rsid w:val="00E03160"/>
    <w:rsid w:val="00E072D7"/>
    <w:rsid w:val="00E15C14"/>
    <w:rsid w:val="00E16290"/>
    <w:rsid w:val="00E2399D"/>
    <w:rsid w:val="00E36E19"/>
    <w:rsid w:val="00E379EF"/>
    <w:rsid w:val="00E6345A"/>
    <w:rsid w:val="00E64107"/>
    <w:rsid w:val="00E67DC5"/>
    <w:rsid w:val="00E72AC4"/>
    <w:rsid w:val="00E75B1C"/>
    <w:rsid w:val="00E84783"/>
    <w:rsid w:val="00E8721D"/>
    <w:rsid w:val="00E93E85"/>
    <w:rsid w:val="00EA307D"/>
    <w:rsid w:val="00EB421B"/>
    <w:rsid w:val="00EC20C9"/>
    <w:rsid w:val="00EC6DE7"/>
    <w:rsid w:val="00ED02D7"/>
    <w:rsid w:val="00F061C5"/>
    <w:rsid w:val="00F402D3"/>
    <w:rsid w:val="00F4235C"/>
    <w:rsid w:val="00F5617E"/>
    <w:rsid w:val="00F657FE"/>
    <w:rsid w:val="00F8285D"/>
    <w:rsid w:val="00F84C5D"/>
    <w:rsid w:val="00F93D16"/>
    <w:rsid w:val="00FA24FC"/>
    <w:rsid w:val="00FB3463"/>
    <w:rsid w:val="00FC68BD"/>
    <w:rsid w:val="00FD0D0D"/>
    <w:rsid w:val="00FD4129"/>
    <w:rsid w:val="00FD4C5B"/>
    <w:rsid w:val="04A24CDA"/>
    <w:rsid w:val="07F25F78"/>
    <w:rsid w:val="1077526D"/>
    <w:rsid w:val="22EA0C2B"/>
    <w:rsid w:val="28CA467C"/>
    <w:rsid w:val="2BFD1239"/>
    <w:rsid w:val="2C7F204B"/>
    <w:rsid w:val="39754E41"/>
    <w:rsid w:val="3C373913"/>
    <w:rsid w:val="47320639"/>
    <w:rsid w:val="4B166E55"/>
    <w:rsid w:val="4D8A6CD9"/>
    <w:rsid w:val="4F32746F"/>
    <w:rsid w:val="53360094"/>
    <w:rsid w:val="53A45945"/>
    <w:rsid w:val="5981105A"/>
    <w:rsid w:val="5A794DE5"/>
    <w:rsid w:val="66A60823"/>
    <w:rsid w:val="67232289"/>
    <w:rsid w:val="67CA012A"/>
    <w:rsid w:val="689563ED"/>
    <w:rsid w:val="76A50672"/>
    <w:rsid w:val="7A3920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E8F0C5C"/>
  <w15:docId w15:val="{6303B9D1-0EC9-4A6C-895B-77BC3DE05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1"/>
    <w:qFormat/>
    <w:pPr>
      <w:autoSpaceDE w:val="0"/>
      <w:autoSpaceDN w:val="0"/>
      <w:ind w:left="107"/>
      <w:jc w:val="left"/>
      <w:outlineLvl w:val="0"/>
    </w:pPr>
    <w:rPr>
      <w:rFonts w:ascii="Lucida Sans" w:eastAsia="Lucida Sans" w:hAnsi="Lucida Sans" w:cs="Lucida Sans"/>
      <w:i/>
      <w:kern w:val="0"/>
      <w:sz w:val="16"/>
      <w:szCs w:val="1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autoSpaceDE w:val="0"/>
      <w:autoSpaceDN w:val="0"/>
      <w:jc w:val="left"/>
    </w:pPr>
    <w:rPr>
      <w:rFonts w:ascii="Arial" w:eastAsia="Arial" w:hAnsi="Arial" w:cs="Arial"/>
      <w:kern w:val="0"/>
      <w:sz w:val="15"/>
      <w:szCs w:val="15"/>
      <w:lang w:eastAsia="en-US"/>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styleId="aa">
    <w:name w:val="Title"/>
    <w:basedOn w:val="a"/>
    <w:link w:val="ab"/>
    <w:uiPriority w:val="1"/>
    <w:qFormat/>
    <w:pPr>
      <w:autoSpaceDE w:val="0"/>
      <w:autoSpaceDN w:val="0"/>
      <w:ind w:left="125"/>
      <w:jc w:val="left"/>
    </w:pPr>
    <w:rPr>
      <w:rFonts w:ascii="Calibri" w:eastAsia="Calibri" w:hAnsi="Calibri" w:cs="Calibri"/>
      <w:kern w:val="0"/>
      <w:sz w:val="50"/>
      <w:szCs w:val="50"/>
      <w:lang w:eastAsia="en-US"/>
    </w:rPr>
  </w:style>
  <w:style w:type="table" w:styleId="ac">
    <w:name w:val="Table Grid"/>
    <w:basedOn w:val="a1"/>
    <w:qFormat/>
    <w:pPr>
      <w:widowControl w:val="0"/>
      <w:jc w:val="both"/>
    </w:pPr>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d">
    <w:name w:val="Hyperlink"/>
    <w:basedOn w:val="a0"/>
    <w:uiPriority w:val="99"/>
    <w:unhideWhenUsed/>
    <w:qFormat/>
    <w:rPr>
      <w:color w:val="0563C1"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1">
    <w:name w:val="未处理的提及1"/>
    <w:basedOn w:val="a0"/>
    <w:uiPriority w:val="99"/>
    <w:semiHidden/>
    <w:unhideWhenUsed/>
    <w:qFormat/>
    <w:rPr>
      <w:color w:val="605E5C"/>
      <w:shd w:val="clear" w:color="auto" w:fill="E1DFDD"/>
    </w:rPr>
  </w:style>
  <w:style w:type="character" w:customStyle="1" w:styleId="10">
    <w:name w:val="标题 1 字符"/>
    <w:basedOn w:val="a0"/>
    <w:link w:val="1"/>
    <w:uiPriority w:val="1"/>
    <w:qFormat/>
    <w:rPr>
      <w:rFonts w:ascii="Lucida Sans" w:eastAsia="Lucida Sans" w:hAnsi="Lucida Sans" w:cs="Lucida Sans"/>
      <w:i/>
      <w:kern w:val="0"/>
      <w:sz w:val="16"/>
      <w:szCs w:val="16"/>
      <w:lang w:eastAsia="en-US"/>
    </w:rPr>
  </w:style>
  <w:style w:type="character" w:customStyle="1" w:styleId="a4">
    <w:name w:val="正文文本 字符"/>
    <w:basedOn w:val="a0"/>
    <w:link w:val="a3"/>
    <w:uiPriority w:val="1"/>
    <w:qFormat/>
    <w:rPr>
      <w:rFonts w:ascii="Arial" w:eastAsia="Arial" w:hAnsi="Arial" w:cs="Arial"/>
      <w:kern w:val="0"/>
      <w:sz w:val="15"/>
      <w:szCs w:val="15"/>
      <w:lang w:eastAsia="en-US"/>
    </w:rPr>
  </w:style>
  <w:style w:type="character" w:customStyle="1" w:styleId="ab">
    <w:name w:val="标题 字符"/>
    <w:basedOn w:val="a0"/>
    <w:link w:val="aa"/>
    <w:uiPriority w:val="1"/>
    <w:qFormat/>
    <w:rPr>
      <w:rFonts w:ascii="Calibri" w:eastAsia="Calibri" w:hAnsi="Calibri" w:cs="Calibri"/>
      <w:kern w:val="0"/>
      <w:sz w:val="50"/>
      <w:szCs w:val="50"/>
      <w:lang w:eastAsia="en-US"/>
    </w:rPr>
  </w:style>
  <w:style w:type="paragraph" w:customStyle="1" w:styleId="TableParagraph">
    <w:name w:val="Table Paragraph"/>
    <w:basedOn w:val="a"/>
    <w:uiPriority w:val="1"/>
    <w:qFormat/>
    <w:pPr>
      <w:autoSpaceDE w:val="0"/>
      <w:autoSpaceDN w:val="0"/>
      <w:spacing w:before="39"/>
      <w:ind w:left="56"/>
      <w:jc w:val="left"/>
    </w:pPr>
    <w:rPr>
      <w:rFonts w:ascii="Arial" w:eastAsia="Arial" w:hAnsi="Arial" w:cs="Arial"/>
      <w:kern w:val="0"/>
      <w:sz w:val="22"/>
      <w:lang w:eastAsia="en-US"/>
    </w:rPr>
  </w:style>
  <w:style w:type="paragraph" w:styleId="ae">
    <w:name w:val="List Paragraph"/>
    <w:basedOn w:val="a"/>
    <w:uiPriority w:val="99"/>
    <w:unhideWhenUsed/>
    <w:rsid w:val="006D3ED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bg2">
              <a:lumMod val="25000"/>
            </a:schemeClr>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EFDF4D37-21B4-4790-949E-07005D674B6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3</Pages>
  <Words>404</Words>
  <Characters>2303</Characters>
  <Application>Microsoft Office Word</Application>
  <DocSecurity>0</DocSecurity>
  <Lines>19</Lines>
  <Paragraphs>5</Paragraphs>
  <ScaleCrop>false</ScaleCrop>
  <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electronicsdeal@139.com</dc:creator>
  <cp:lastModifiedBy>美军 周</cp:lastModifiedBy>
  <cp:revision>192</cp:revision>
  <cp:lastPrinted>2021-05-25T01:37:00Z</cp:lastPrinted>
  <dcterms:created xsi:type="dcterms:W3CDTF">2021-05-24T07:23:00Z</dcterms:created>
  <dcterms:modified xsi:type="dcterms:W3CDTF">2024-12-12T10:03:00Z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A8FF36F184A64C72B9937D20E402AB91</vt:lpwstr>
  </property>
</Properties>
</file>